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4869" w14:textId="4812A301" w:rsidR="00DA7F34" w:rsidRDefault="001E6238" w:rsidP="001E6238">
      <w:pPr>
        <w:tabs>
          <w:tab w:val="left" w:pos="750"/>
        </w:tabs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Style w:val="Hyperlink"/>
          <w:rFonts w:ascii="Arial" w:hAnsi="Arial" w:cs="Arial"/>
          <w:b/>
          <w:bCs/>
          <w:sz w:val="24"/>
          <w:szCs w:val="24"/>
        </w:rPr>
        <w:t>PROPOSTA  PARA</w:t>
      </w:r>
      <w:r w:rsidR="00D43AEC">
        <w:rPr>
          <w:rStyle w:val="Hyperlink"/>
          <w:rFonts w:ascii="Arial" w:hAnsi="Arial" w:cs="Arial"/>
          <w:b/>
          <w:bCs/>
          <w:sz w:val="24"/>
          <w:szCs w:val="24"/>
        </w:rPr>
        <w:t xml:space="preserve"> FORNECIMENTO DE GÊNEROS ALIMENTÍCIOS, CONFORME TERMO DE REFERNCIA E ITENS ABAIXO </w:t>
      </w:r>
      <w:r w:rsidR="00DA7F34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="00D43AEC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="00DA7F34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830" w:rsidRPr="005B115F" w14:paraId="02F89278" w14:textId="77777777" w:rsidTr="00A8423A">
        <w:tc>
          <w:tcPr>
            <w:tcW w:w="8494" w:type="dxa"/>
          </w:tcPr>
          <w:p w14:paraId="30A34771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>Razão Social</w:t>
            </w:r>
            <w:r>
              <w:rPr>
                <w:b/>
                <w:bCs/>
              </w:rPr>
              <w:t>:</w:t>
            </w:r>
          </w:p>
        </w:tc>
      </w:tr>
      <w:tr w:rsidR="00516830" w:rsidRPr="005B115F" w14:paraId="4C1222F8" w14:textId="77777777" w:rsidTr="00A8423A">
        <w:tc>
          <w:tcPr>
            <w:tcW w:w="8494" w:type="dxa"/>
          </w:tcPr>
          <w:p w14:paraId="1517C5F6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CNPJ: </w:t>
            </w:r>
          </w:p>
        </w:tc>
      </w:tr>
      <w:tr w:rsidR="00516830" w:rsidRPr="005B115F" w14:paraId="64C8441F" w14:textId="77777777" w:rsidTr="00A8423A">
        <w:tc>
          <w:tcPr>
            <w:tcW w:w="8494" w:type="dxa"/>
          </w:tcPr>
          <w:p w14:paraId="6ED46233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Endereço: </w:t>
            </w:r>
          </w:p>
        </w:tc>
      </w:tr>
      <w:tr w:rsidR="00516830" w:rsidRPr="005B115F" w14:paraId="45B384B2" w14:textId="77777777" w:rsidTr="00A8423A">
        <w:tc>
          <w:tcPr>
            <w:tcW w:w="8494" w:type="dxa"/>
          </w:tcPr>
          <w:p w14:paraId="71EA545E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>Cidade:                                                            Estado:</w:t>
            </w:r>
          </w:p>
        </w:tc>
      </w:tr>
      <w:tr w:rsidR="00516830" w:rsidRPr="005B115F" w14:paraId="167B64E1" w14:textId="77777777" w:rsidTr="00A8423A">
        <w:tc>
          <w:tcPr>
            <w:tcW w:w="8494" w:type="dxa"/>
          </w:tcPr>
          <w:p w14:paraId="12F685E5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 CEP:</w:t>
            </w:r>
          </w:p>
        </w:tc>
      </w:tr>
      <w:tr w:rsidR="00516830" w:rsidRPr="005B115F" w14:paraId="3E5506F1" w14:textId="77777777" w:rsidTr="00A8423A">
        <w:tc>
          <w:tcPr>
            <w:tcW w:w="8494" w:type="dxa"/>
          </w:tcPr>
          <w:p w14:paraId="16D9D88B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 Fone/Fax: </w:t>
            </w:r>
          </w:p>
        </w:tc>
      </w:tr>
      <w:tr w:rsidR="00516830" w:rsidRPr="005B115F" w14:paraId="6EE7D435" w14:textId="77777777" w:rsidTr="00A8423A">
        <w:tc>
          <w:tcPr>
            <w:tcW w:w="8494" w:type="dxa"/>
          </w:tcPr>
          <w:p w14:paraId="5EF8191A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 xml:space="preserve">Contato: </w:t>
            </w:r>
          </w:p>
        </w:tc>
      </w:tr>
      <w:tr w:rsidR="00516830" w:rsidRPr="005B115F" w14:paraId="72C4B55F" w14:textId="77777777" w:rsidTr="00A8423A">
        <w:tc>
          <w:tcPr>
            <w:tcW w:w="8494" w:type="dxa"/>
          </w:tcPr>
          <w:p w14:paraId="4EC4E652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b/>
                <w:bCs/>
              </w:rPr>
            </w:pPr>
            <w:r w:rsidRPr="005B115F">
              <w:rPr>
                <w:b/>
                <w:bCs/>
              </w:rPr>
              <w:t>E-mail</w:t>
            </w:r>
          </w:p>
        </w:tc>
      </w:tr>
      <w:tr w:rsidR="00516830" w:rsidRPr="005B115F" w14:paraId="5F478FD1" w14:textId="77777777" w:rsidTr="00A8423A">
        <w:tc>
          <w:tcPr>
            <w:tcW w:w="8494" w:type="dxa"/>
          </w:tcPr>
          <w:p w14:paraId="7F6EF8B1" w14:textId="77777777" w:rsidR="00516830" w:rsidRPr="005B115F" w:rsidRDefault="00516830" w:rsidP="00A8423A">
            <w:pPr>
              <w:tabs>
                <w:tab w:val="left" w:pos="750"/>
              </w:tabs>
              <w:spacing w:line="240" w:lineRule="auto"/>
              <w:rPr>
                <w:rFonts w:cstheme="minorHAnsi"/>
                <w:b/>
                <w:bCs/>
              </w:rPr>
            </w:pPr>
            <w:r w:rsidRPr="005B115F">
              <w:rPr>
                <w:rFonts w:cstheme="minorHAnsi"/>
                <w:b/>
                <w:bCs/>
              </w:rPr>
              <w:t xml:space="preserve">Assinatura do responsável:                                                                        </w:t>
            </w:r>
          </w:p>
        </w:tc>
      </w:tr>
      <w:tr w:rsidR="00516830" w:rsidRPr="005B115F" w14:paraId="5E6E0A75" w14:textId="77777777" w:rsidTr="00A8423A">
        <w:tc>
          <w:tcPr>
            <w:tcW w:w="8494" w:type="dxa"/>
          </w:tcPr>
          <w:p w14:paraId="576525F5" w14:textId="77777777" w:rsidR="00516830" w:rsidRPr="005B115F" w:rsidRDefault="00516830" w:rsidP="00A8423A">
            <w:pPr>
              <w:spacing w:line="240" w:lineRule="auto"/>
              <w:rPr>
                <w:rFonts w:cstheme="minorHAnsi"/>
                <w:b/>
                <w:bCs/>
              </w:rPr>
            </w:pPr>
            <w:r w:rsidRPr="005B115F">
              <w:rPr>
                <w:rFonts w:cstheme="minorHAnsi"/>
                <w:b/>
                <w:bCs/>
              </w:rPr>
              <w:t xml:space="preserve">Data: </w:t>
            </w:r>
          </w:p>
        </w:tc>
      </w:tr>
    </w:tbl>
    <w:p w14:paraId="7A6381A9" w14:textId="77777777" w:rsidR="00D43AEC" w:rsidRDefault="00D43AEC" w:rsidP="00D43AEC">
      <w:pPr>
        <w:tabs>
          <w:tab w:val="left" w:pos="750"/>
        </w:tabs>
        <w:rPr>
          <w:rStyle w:val="Hyperlink"/>
          <w:rFonts w:ascii="Arial" w:hAnsi="Arial" w:cs="Arial"/>
          <w:b/>
          <w:bCs/>
          <w:sz w:val="24"/>
          <w:szCs w:val="24"/>
        </w:rPr>
      </w:pPr>
    </w:p>
    <w:tbl>
      <w:tblPr>
        <w:tblStyle w:val="Tabelacomgrade1"/>
        <w:tblW w:w="8642" w:type="dxa"/>
        <w:tblLook w:val="04A0" w:firstRow="1" w:lastRow="0" w:firstColumn="1" w:lastColumn="0" w:noHBand="0" w:noVBand="1"/>
      </w:tblPr>
      <w:tblGrid>
        <w:gridCol w:w="637"/>
        <w:gridCol w:w="4526"/>
        <w:gridCol w:w="683"/>
        <w:gridCol w:w="903"/>
        <w:gridCol w:w="1042"/>
        <w:gridCol w:w="1177"/>
      </w:tblGrid>
      <w:tr w:rsidR="00D43AEC" w:rsidRPr="00E91826" w14:paraId="119D7EA3" w14:textId="77777777" w:rsidTr="0015091B">
        <w:trPr>
          <w:trHeight w:val="596"/>
        </w:trPr>
        <w:tc>
          <w:tcPr>
            <w:tcW w:w="482" w:type="dxa"/>
            <w:shd w:val="clear" w:color="auto" w:fill="BFBFBF" w:themeFill="background1" w:themeFillShade="BF"/>
            <w:vAlign w:val="center"/>
            <w:hideMark/>
          </w:tcPr>
          <w:p w14:paraId="6E0191BD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4526" w:type="dxa"/>
            <w:shd w:val="clear" w:color="auto" w:fill="BFBFBF" w:themeFill="background1" w:themeFillShade="BF"/>
            <w:vAlign w:val="center"/>
            <w:hideMark/>
          </w:tcPr>
          <w:p w14:paraId="4D40EC3B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512" w:type="dxa"/>
            <w:shd w:val="clear" w:color="auto" w:fill="BFBFBF" w:themeFill="background1" w:themeFillShade="BF"/>
            <w:vAlign w:val="center"/>
            <w:hideMark/>
          </w:tcPr>
          <w:p w14:paraId="4EB374EA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unid.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  <w:hideMark/>
          </w:tcPr>
          <w:p w14:paraId="55991AE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quantidade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  <w:hideMark/>
          </w:tcPr>
          <w:p w14:paraId="6DAA37AE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Valor máximo unitário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  <w:hideMark/>
          </w:tcPr>
          <w:p w14:paraId="362702A7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Valor Máximo total</w:t>
            </w:r>
          </w:p>
        </w:tc>
      </w:tr>
      <w:tr w:rsidR="00D43AEC" w:rsidRPr="00E91826" w14:paraId="5D0B1A91" w14:textId="77777777" w:rsidTr="00D43AEC">
        <w:trPr>
          <w:trHeight w:val="1215"/>
        </w:trPr>
        <w:tc>
          <w:tcPr>
            <w:tcW w:w="482" w:type="dxa"/>
            <w:vAlign w:val="center"/>
            <w:hideMark/>
          </w:tcPr>
          <w:p w14:paraId="620FEF02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</w:t>
            </w:r>
          </w:p>
        </w:tc>
        <w:tc>
          <w:tcPr>
            <w:tcW w:w="4526" w:type="dxa"/>
            <w:hideMark/>
          </w:tcPr>
          <w:p w14:paraId="1850F79F" w14:textId="6BEF602B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Açúcar:</w:t>
            </w:r>
            <w:r w:rsidRPr="00E91826">
              <w:rPr>
                <w:rFonts w:cstheme="minorHAnsi"/>
              </w:rPr>
              <w:t xml:space="preserve"> Refinado em embalagem plástica leitosa, própria para o alimento, contendo 5 Kg (cinco quilogramas) do produto; informações nutricionais e lote na embalagem, data de fabricação</w:t>
            </w:r>
            <w:r w:rsidR="003E5137">
              <w:rPr>
                <w:rFonts w:cstheme="minorHAnsi"/>
              </w:rPr>
              <w:t>.</w:t>
            </w:r>
            <w:r w:rsidRPr="00E91826">
              <w:rPr>
                <w:rFonts w:cstheme="minorHAnsi"/>
              </w:rPr>
              <w:t xml:space="preserve"> </w:t>
            </w:r>
          </w:p>
        </w:tc>
        <w:tc>
          <w:tcPr>
            <w:tcW w:w="512" w:type="dxa"/>
            <w:vAlign w:val="center"/>
            <w:hideMark/>
          </w:tcPr>
          <w:p w14:paraId="753844B5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0AB0CB91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20</w:t>
            </w:r>
          </w:p>
        </w:tc>
        <w:tc>
          <w:tcPr>
            <w:tcW w:w="1042" w:type="dxa"/>
            <w:vAlign w:val="center"/>
          </w:tcPr>
          <w:p w14:paraId="3B7E3E3C" w14:textId="29520591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7526655A" w14:textId="19FA105A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0D4D6545" w14:textId="77777777" w:rsidTr="00D43AEC">
        <w:trPr>
          <w:trHeight w:val="615"/>
        </w:trPr>
        <w:tc>
          <w:tcPr>
            <w:tcW w:w="482" w:type="dxa"/>
            <w:vAlign w:val="center"/>
            <w:hideMark/>
          </w:tcPr>
          <w:p w14:paraId="0E0703AC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2</w:t>
            </w:r>
          </w:p>
        </w:tc>
        <w:tc>
          <w:tcPr>
            <w:tcW w:w="4526" w:type="dxa"/>
            <w:hideMark/>
          </w:tcPr>
          <w:p w14:paraId="3E248C8A" w14:textId="18B525F5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Adoçante dietético:</w:t>
            </w:r>
            <w:r w:rsidRPr="00E91826">
              <w:rPr>
                <w:rFonts w:cstheme="minorHAnsi"/>
              </w:rPr>
              <w:t xml:space="preserve"> composto de sacaria sódica e climatada de sódio, liquido, acondicionado em frascos de 100 ml</w:t>
            </w:r>
          </w:p>
        </w:tc>
        <w:tc>
          <w:tcPr>
            <w:tcW w:w="512" w:type="dxa"/>
            <w:vAlign w:val="center"/>
            <w:hideMark/>
          </w:tcPr>
          <w:p w14:paraId="1B3066AC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2ADF947A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2</w:t>
            </w:r>
          </w:p>
        </w:tc>
        <w:tc>
          <w:tcPr>
            <w:tcW w:w="1042" w:type="dxa"/>
            <w:vAlign w:val="center"/>
          </w:tcPr>
          <w:p w14:paraId="5E4FC471" w14:textId="51F8F38C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352FFEC4" w14:textId="4AAC6058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4D907821" w14:textId="77777777" w:rsidTr="00ED0814">
        <w:trPr>
          <w:trHeight w:val="1143"/>
        </w:trPr>
        <w:tc>
          <w:tcPr>
            <w:tcW w:w="482" w:type="dxa"/>
            <w:vAlign w:val="center"/>
            <w:hideMark/>
          </w:tcPr>
          <w:p w14:paraId="6D32C727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3</w:t>
            </w:r>
          </w:p>
        </w:tc>
        <w:tc>
          <w:tcPr>
            <w:tcW w:w="4526" w:type="dxa"/>
            <w:hideMark/>
          </w:tcPr>
          <w:p w14:paraId="20D29056" w14:textId="77777777" w:rsidR="00D43AEC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  <w:b/>
                <w:bCs/>
              </w:rPr>
              <w:t>Água Mineral 20 litros:</w:t>
            </w:r>
            <w:r w:rsidRPr="00E91826">
              <w:rPr>
                <w:rFonts w:cstheme="minorHAnsi"/>
              </w:rPr>
              <w:t xml:space="preserve"> Fluoretada, sem gás potável de mesa, acondicionada em garrafões plásticos de 20 (vinte) litros, com lacre de segurança e rótulo contendo dados de identificação</w:t>
            </w:r>
            <w:r w:rsidR="001B464F">
              <w:rPr>
                <w:rFonts w:cstheme="minorHAnsi"/>
              </w:rPr>
              <w:t>.</w:t>
            </w:r>
          </w:p>
          <w:p w14:paraId="500F211F" w14:textId="6A30FC4E" w:rsidR="001B464F" w:rsidRPr="00E91826" w:rsidRDefault="001B464F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12" w:type="dxa"/>
            <w:vAlign w:val="center"/>
            <w:hideMark/>
          </w:tcPr>
          <w:p w14:paraId="6F768923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3177EC9E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100</w:t>
            </w:r>
          </w:p>
        </w:tc>
        <w:tc>
          <w:tcPr>
            <w:tcW w:w="1042" w:type="dxa"/>
            <w:vAlign w:val="center"/>
          </w:tcPr>
          <w:p w14:paraId="60BD2843" w14:textId="7314B92F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53BE7B63" w14:textId="56A42B0F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43BBD650" w14:textId="77777777" w:rsidTr="00D43AEC">
        <w:trPr>
          <w:trHeight w:val="794"/>
        </w:trPr>
        <w:tc>
          <w:tcPr>
            <w:tcW w:w="482" w:type="dxa"/>
            <w:vAlign w:val="center"/>
            <w:hideMark/>
          </w:tcPr>
          <w:p w14:paraId="3A5D6ACC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4</w:t>
            </w:r>
          </w:p>
        </w:tc>
        <w:tc>
          <w:tcPr>
            <w:tcW w:w="4526" w:type="dxa"/>
            <w:hideMark/>
          </w:tcPr>
          <w:p w14:paraId="2CD6E1A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Água Mineral 200 ml:</w:t>
            </w:r>
            <w:r w:rsidRPr="00E91826">
              <w:rPr>
                <w:rFonts w:cstheme="minorHAnsi"/>
              </w:rPr>
              <w:t xml:space="preserve"> Potável, envasado em copo contendo 200 ml (duzentos mililitros) do produto, com protetor lacrado na parte superior, produto com rótulo personalizado, contendo dados de identificação do produto e fabricante, número de registro, e constando data de envasamento sem avarias, o produto deverá ter registro ao Ministério da Saúde, constando data de envasamento. </w:t>
            </w:r>
          </w:p>
        </w:tc>
        <w:tc>
          <w:tcPr>
            <w:tcW w:w="512" w:type="dxa"/>
            <w:vAlign w:val="center"/>
            <w:hideMark/>
          </w:tcPr>
          <w:p w14:paraId="4A9BEA2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5A72F19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900</w:t>
            </w:r>
          </w:p>
        </w:tc>
        <w:tc>
          <w:tcPr>
            <w:tcW w:w="1042" w:type="dxa"/>
            <w:vAlign w:val="center"/>
          </w:tcPr>
          <w:p w14:paraId="06AB5819" w14:textId="19AAD7D1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765F5E91" w14:textId="7D113F00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7AC65103" w14:textId="77777777" w:rsidTr="00D43AEC">
        <w:trPr>
          <w:trHeight w:val="1815"/>
        </w:trPr>
        <w:tc>
          <w:tcPr>
            <w:tcW w:w="482" w:type="dxa"/>
            <w:vAlign w:val="center"/>
            <w:hideMark/>
          </w:tcPr>
          <w:p w14:paraId="18199BCC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lastRenderedPageBreak/>
              <w:t>5</w:t>
            </w:r>
          </w:p>
        </w:tc>
        <w:tc>
          <w:tcPr>
            <w:tcW w:w="4526" w:type="dxa"/>
            <w:hideMark/>
          </w:tcPr>
          <w:p w14:paraId="297AA7B2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  <w:b/>
                <w:bCs/>
              </w:rPr>
              <w:t>Água mineral com gás</w:t>
            </w:r>
            <w:r w:rsidRPr="00E91826">
              <w:rPr>
                <w:rFonts w:cstheme="minorHAnsi"/>
              </w:rPr>
              <w:t>: Potável, envasado garrafa de 510 ml.(quinhentos mililitros). produto, com protetor lacrado na parte superior, produto com rótulo personalizado, contendo dados de identificação do produto e fabricante, número de registro, e constando data de envasamento sem avarias, o produto deverá ter registro ao Ministério da Saúde, constando data de envasamento.</w:t>
            </w:r>
          </w:p>
        </w:tc>
        <w:tc>
          <w:tcPr>
            <w:tcW w:w="512" w:type="dxa"/>
            <w:vAlign w:val="center"/>
            <w:hideMark/>
          </w:tcPr>
          <w:p w14:paraId="61800F2F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08D36EC5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300</w:t>
            </w:r>
          </w:p>
        </w:tc>
        <w:tc>
          <w:tcPr>
            <w:tcW w:w="1042" w:type="dxa"/>
            <w:vAlign w:val="center"/>
          </w:tcPr>
          <w:p w14:paraId="324D363D" w14:textId="34BE5531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57267E40" w14:textId="4A26274B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44E282B0" w14:textId="77777777" w:rsidTr="00ED0814">
        <w:trPr>
          <w:trHeight w:val="1068"/>
        </w:trPr>
        <w:tc>
          <w:tcPr>
            <w:tcW w:w="482" w:type="dxa"/>
            <w:vAlign w:val="center"/>
            <w:hideMark/>
          </w:tcPr>
          <w:p w14:paraId="251ED248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6</w:t>
            </w:r>
          </w:p>
        </w:tc>
        <w:tc>
          <w:tcPr>
            <w:tcW w:w="4526" w:type="dxa"/>
            <w:hideMark/>
          </w:tcPr>
          <w:p w14:paraId="2A75E71A" w14:textId="08FCCA22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Biscoito Salgado Tipo Cream Cracker:</w:t>
            </w:r>
            <w:r w:rsidRPr="00E91826">
              <w:rPr>
                <w:rFonts w:cstheme="minorHAnsi"/>
              </w:rPr>
              <w:t xml:space="preserve"> embalagem plástica contendo 400 g (quatrocentos gramas) do produto, informações nutricionais e lote na embalagem, data de fabricação</w:t>
            </w:r>
            <w:r w:rsidR="00ED0814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  <w:hideMark/>
          </w:tcPr>
          <w:p w14:paraId="082FAD36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28149F26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40</w:t>
            </w:r>
          </w:p>
        </w:tc>
        <w:tc>
          <w:tcPr>
            <w:tcW w:w="1042" w:type="dxa"/>
            <w:vAlign w:val="center"/>
          </w:tcPr>
          <w:p w14:paraId="3A2A46ED" w14:textId="4A8E2844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02EFCEF0" w14:textId="04D716B1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3282AA8E" w14:textId="77777777" w:rsidTr="00D43AEC">
        <w:trPr>
          <w:trHeight w:val="653"/>
        </w:trPr>
        <w:tc>
          <w:tcPr>
            <w:tcW w:w="482" w:type="dxa"/>
            <w:vAlign w:val="center"/>
            <w:hideMark/>
          </w:tcPr>
          <w:p w14:paraId="40BC67F1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7</w:t>
            </w:r>
          </w:p>
        </w:tc>
        <w:tc>
          <w:tcPr>
            <w:tcW w:w="4526" w:type="dxa"/>
            <w:hideMark/>
          </w:tcPr>
          <w:p w14:paraId="16EC5667" w14:textId="73C85789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Biscoito Tipo Maria:</w:t>
            </w:r>
            <w:r w:rsidRPr="00E91826">
              <w:rPr>
                <w:rFonts w:cstheme="minorHAnsi"/>
              </w:rPr>
              <w:t xml:space="preserve"> embalagem plástica contendo 400 g (quatrocentos gramas) do produto, informações nutricionais e lote na embalagem, data de fabricação</w:t>
            </w:r>
            <w:r w:rsidR="00ED0814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  <w:hideMark/>
          </w:tcPr>
          <w:p w14:paraId="03BB7CB2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4AAB72E2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15</w:t>
            </w:r>
          </w:p>
        </w:tc>
        <w:tc>
          <w:tcPr>
            <w:tcW w:w="1042" w:type="dxa"/>
            <w:vAlign w:val="center"/>
          </w:tcPr>
          <w:p w14:paraId="2E63271D" w14:textId="3435A3C1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2CE0434D" w14:textId="4AAB99BC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71526C5B" w14:textId="77777777" w:rsidTr="00D43AEC">
        <w:trPr>
          <w:trHeight w:val="1215"/>
        </w:trPr>
        <w:tc>
          <w:tcPr>
            <w:tcW w:w="482" w:type="dxa"/>
            <w:vAlign w:val="center"/>
            <w:hideMark/>
          </w:tcPr>
          <w:p w14:paraId="59D5CB4C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8</w:t>
            </w:r>
          </w:p>
        </w:tc>
        <w:tc>
          <w:tcPr>
            <w:tcW w:w="4526" w:type="dxa"/>
            <w:hideMark/>
          </w:tcPr>
          <w:p w14:paraId="79E507E9" w14:textId="6C12311B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Café: </w:t>
            </w:r>
            <w:r w:rsidRPr="00E91826">
              <w:rPr>
                <w:rFonts w:cstheme="minorHAnsi"/>
              </w:rPr>
              <w:t>tipo torrado e moído; embalagem almofada e/ou a vácuo, contendo 500 g (quinhentos gramas) do produto; informações nutricionais; selo de pureza ABIC</w:t>
            </w:r>
            <w:r w:rsidR="00ED0814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  <w:hideMark/>
          </w:tcPr>
          <w:p w14:paraId="626D65A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19E1F384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90</w:t>
            </w:r>
          </w:p>
        </w:tc>
        <w:tc>
          <w:tcPr>
            <w:tcW w:w="1042" w:type="dxa"/>
            <w:vAlign w:val="center"/>
          </w:tcPr>
          <w:p w14:paraId="0C47D0BE" w14:textId="5F32C3C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3A1FCEEF" w14:textId="08D7F085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71BB9458" w14:textId="77777777" w:rsidTr="00D43AEC">
        <w:trPr>
          <w:trHeight w:val="1515"/>
        </w:trPr>
        <w:tc>
          <w:tcPr>
            <w:tcW w:w="482" w:type="dxa"/>
            <w:vAlign w:val="center"/>
            <w:hideMark/>
          </w:tcPr>
          <w:p w14:paraId="0213CE7B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9</w:t>
            </w:r>
          </w:p>
        </w:tc>
        <w:tc>
          <w:tcPr>
            <w:tcW w:w="4526" w:type="dxa"/>
            <w:hideMark/>
          </w:tcPr>
          <w:p w14:paraId="4CE4FC0E" w14:textId="6CD51EE2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Chá Mate: </w:t>
            </w:r>
            <w:r w:rsidRPr="00E91826">
              <w:rPr>
                <w:rFonts w:cstheme="minorHAnsi"/>
              </w:rPr>
              <w:t>tipo 100% (cem por cento) natural, folhas e talos de erva mate tostada, ilex paraguariensis; embalagem caixinha contendo 40 g (quarenta gramas), com 25 (vinte e cinco) saquinhos; informações nutricionais e lote na embalagem; data de fabricação</w:t>
            </w:r>
            <w:r w:rsidR="00ED0814">
              <w:rPr>
                <w:rFonts w:cstheme="minorHAnsi"/>
              </w:rPr>
              <w:t>.</w:t>
            </w:r>
          </w:p>
        </w:tc>
        <w:tc>
          <w:tcPr>
            <w:tcW w:w="512" w:type="dxa"/>
            <w:vAlign w:val="center"/>
            <w:hideMark/>
          </w:tcPr>
          <w:p w14:paraId="07A687D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1AB64363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45</w:t>
            </w:r>
          </w:p>
        </w:tc>
        <w:tc>
          <w:tcPr>
            <w:tcW w:w="1042" w:type="dxa"/>
            <w:vAlign w:val="center"/>
          </w:tcPr>
          <w:p w14:paraId="5D43DF3E" w14:textId="09A3CAB6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0FD822CC" w14:textId="398DA29A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6A643C3E" w14:textId="77777777" w:rsidTr="00D43AEC">
        <w:trPr>
          <w:trHeight w:val="1215"/>
        </w:trPr>
        <w:tc>
          <w:tcPr>
            <w:tcW w:w="482" w:type="dxa"/>
            <w:vAlign w:val="center"/>
            <w:hideMark/>
          </w:tcPr>
          <w:p w14:paraId="4436E290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10</w:t>
            </w:r>
          </w:p>
        </w:tc>
        <w:tc>
          <w:tcPr>
            <w:tcW w:w="4526" w:type="dxa"/>
            <w:hideMark/>
          </w:tcPr>
          <w:p w14:paraId="089E8C0D" w14:textId="257826FA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Doce em Pasta Cremoso: </w:t>
            </w:r>
            <w:r w:rsidRPr="00E91826">
              <w:rPr>
                <w:rFonts w:cstheme="minorHAnsi"/>
              </w:rPr>
              <w:t>vários sabores: embalagem, pote plástico, contendo 400 g (quatrocentos gramas) do produto; informações nutricionais e lote na embalagem; data de fabri</w:t>
            </w:r>
            <w:r w:rsidR="00ED0814">
              <w:rPr>
                <w:rFonts w:cstheme="minorHAnsi"/>
              </w:rPr>
              <w:t>cação</w:t>
            </w:r>
          </w:p>
        </w:tc>
        <w:tc>
          <w:tcPr>
            <w:tcW w:w="512" w:type="dxa"/>
            <w:vAlign w:val="center"/>
            <w:hideMark/>
          </w:tcPr>
          <w:p w14:paraId="456F8B1D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6338C0CF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7</w:t>
            </w:r>
          </w:p>
        </w:tc>
        <w:tc>
          <w:tcPr>
            <w:tcW w:w="1042" w:type="dxa"/>
            <w:vAlign w:val="center"/>
          </w:tcPr>
          <w:p w14:paraId="1349A6E9" w14:textId="1A9CF06E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0B94E6BB" w14:textId="6BA456A5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5B96AA59" w14:textId="77777777" w:rsidTr="00D43AEC">
        <w:trPr>
          <w:trHeight w:val="1215"/>
        </w:trPr>
        <w:tc>
          <w:tcPr>
            <w:tcW w:w="482" w:type="dxa"/>
            <w:vAlign w:val="center"/>
            <w:hideMark/>
          </w:tcPr>
          <w:p w14:paraId="22680C17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11</w:t>
            </w:r>
          </w:p>
        </w:tc>
        <w:tc>
          <w:tcPr>
            <w:tcW w:w="4526" w:type="dxa"/>
            <w:hideMark/>
          </w:tcPr>
          <w:p w14:paraId="0CA4819C" w14:textId="1526414D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Filtro de Papel: </w:t>
            </w:r>
            <w:r w:rsidRPr="00E91826">
              <w:rPr>
                <w:rFonts w:cstheme="minorHAnsi"/>
              </w:rPr>
              <w:t>fabricado com 100 % (cem por cento) de celulose, tamanho nº 103 9cento e três), acondicionado em embalagem em caixa com no mínimo de 30 (trinta) unidades</w:t>
            </w:r>
          </w:p>
        </w:tc>
        <w:tc>
          <w:tcPr>
            <w:tcW w:w="512" w:type="dxa"/>
            <w:vAlign w:val="center"/>
            <w:hideMark/>
          </w:tcPr>
          <w:p w14:paraId="1E0CFA71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72F08070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35</w:t>
            </w:r>
          </w:p>
        </w:tc>
        <w:tc>
          <w:tcPr>
            <w:tcW w:w="1042" w:type="dxa"/>
            <w:vAlign w:val="center"/>
          </w:tcPr>
          <w:p w14:paraId="0F7C3C28" w14:textId="1C8D1830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2C1C7A90" w14:textId="11C06270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624868FB" w14:textId="77777777" w:rsidTr="00D43AEC">
        <w:trPr>
          <w:trHeight w:val="1515"/>
        </w:trPr>
        <w:tc>
          <w:tcPr>
            <w:tcW w:w="482" w:type="dxa"/>
            <w:vAlign w:val="center"/>
            <w:hideMark/>
          </w:tcPr>
          <w:p w14:paraId="3E11EF7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12</w:t>
            </w:r>
          </w:p>
        </w:tc>
        <w:tc>
          <w:tcPr>
            <w:tcW w:w="4526" w:type="dxa"/>
            <w:hideMark/>
          </w:tcPr>
          <w:p w14:paraId="511CD850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Leite Homogeneizado: </w:t>
            </w:r>
            <w:r w:rsidRPr="00E91826">
              <w:rPr>
                <w:rFonts w:cstheme="minorHAnsi"/>
              </w:rPr>
              <w:t>Integral, embalagem tetra brik, em bom estado de conservação, contendo 1 (um) litro do produto, com informações de identificação do fabricante, data de envasamento e validade, lote, tabela nutricional, ingredientes da composição e S.I.F. (Serviço de Inspeção Federal).</w:t>
            </w:r>
          </w:p>
        </w:tc>
        <w:tc>
          <w:tcPr>
            <w:tcW w:w="512" w:type="dxa"/>
            <w:vAlign w:val="center"/>
            <w:hideMark/>
          </w:tcPr>
          <w:p w14:paraId="5AA3495B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UN.</w:t>
            </w:r>
          </w:p>
        </w:tc>
        <w:tc>
          <w:tcPr>
            <w:tcW w:w="903" w:type="dxa"/>
            <w:vAlign w:val="center"/>
            <w:hideMark/>
          </w:tcPr>
          <w:p w14:paraId="45420F2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250</w:t>
            </w:r>
          </w:p>
        </w:tc>
        <w:tc>
          <w:tcPr>
            <w:tcW w:w="1042" w:type="dxa"/>
            <w:vAlign w:val="center"/>
          </w:tcPr>
          <w:p w14:paraId="124C6F57" w14:textId="66BB20E5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19580F1C" w14:textId="6BE5B76F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7FDA5826" w14:textId="77777777" w:rsidTr="00D43AEC">
        <w:trPr>
          <w:trHeight w:val="937"/>
        </w:trPr>
        <w:tc>
          <w:tcPr>
            <w:tcW w:w="482" w:type="dxa"/>
            <w:vAlign w:val="center"/>
            <w:hideMark/>
          </w:tcPr>
          <w:p w14:paraId="0EF04DC9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13</w:t>
            </w:r>
          </w:p>
        </w:tc>
        <w:tc>
          <w:tcPr>
            <w:tcW w:w="4526" w:type="dxa"/>
            <w:hideMark/>
          </w:tcPr>
          <w:p w14:paraId="33E4E160" w14:textId="767E9E4C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 xml:space="preserve">Margarina: </w:t>
            </w:r>
            <w:r w:rsidRPr="00E91826">
              <w:rPr>
                <w:rFonts w:cstheme="minorHAnsi"/>
              </w:rPr>
              <w:t xml:space="preserve">Com adição de sal; textura cremosa; sem adição de aromatizantes; 0% (zero por cento) de gordura trans; embalagem pote plástico, contendo 500 (quinhentos gramas) do </w:t>
            </w:r>
            <w:r w:rsidRPr="00E91826">
              <w:rPr>
                <w:rFonts w:cstheme="minorHAnsi"/>
              </w:rPr>
              <w:lastRenderedPageBreak/>
              <w:t>produto; informações nutricionais e lote na embalagem; data de fabricação;  Obs.: O produto deverá ser entregue sob temperatura controlada (refrigerada – no máximo até 10° C).</w:t>
            </w:r>
          </w:p>
        </w:tc>
        <w:tc>
          <w:tcPr>
            <w:tcW w:w="512" w:type="dxa"/>
            <w:vAlign w:val="center"/>
            <w:hideMark/>
          </w:tcPr>
          <w:p w14:paraId="6EA6F30B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lastRenderedPageBreak/>
              <w:t>UN.</w:t>
            </w:r>
          </w:p>
        </w:tc>
        <w:tc>
          <w:tcPr>
            <w:tcW w:w="903" w:type="dxa"/>
            <w:vAlign w:val="center"/>
            <w:hideMark/>
          </w:tcPr>
          <w:p w14:paraId="15C6DEAA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E91826">
              <w:rPr>
                <w:rFonts w:cstheme="minorHAnsi"/>
              </w:rPr>
              <w:t>9</w:t>
            </w:r>
          </w:p>
        </w:tc>
        <w:tc>
          <w:tcPr>
            <w:tcW w:w="1042" w:type="dxa"/>
            <w:vAlign w:val="center"/>
          </w:tcPr>
          <w:p w14:paraId="0958E85E" w14:textId="30A503F3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7" w:type="dxa"/>
            <w:vAlign w:val="center"/>
          </w:tcPr>
          <w:p w14:paraId="32D71200" w14:textId="33E9EFE5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43AEC" w:rsidRPr="00E91826" w14:paraId="7356046C" w14:textId="77777777" w:rsidTr="0015091B">
        <w:trPr>
          <w:trHeight w:val="70"/>
        </w:trPr>
        <w:tc>
          <w:tcPr>
            <w:tcW w:w="482" w:type="dxa"/>
            <w:noWrap/>
            <w:vAlign w:val="center"/>
            <w:hideMark/>
          </w:tcPr>
          <w:p w14:paraId="767494F3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526" w:type="dxa"/>
            <w:noWrap/>
            <w:hideMark/>
          </w:tcPr>
          <w:p w14:paraId="718324E3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12" w:type="dxa"/>
            <w:noWrap/>
            <w:vAlign w:val="center"/>
            <w:hideMark/>
          </w:tcPr>
          <w:p w14:paraId="4F2B06FC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03" w:type="dxa"/>
            <w:noWrap/>
            <w:vAlign w:val="center"/>
            <w:hideMark/>
          </w:tcPr>
          <w:p w14:paraId="40B7C864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E91826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042" w:type="dxa"/>
            <w:noWrap/>
            <w:vAlign w:val="center"/>
            <w:hideMark/>
          </w:tcPr>
          <w:p w14:paraId="658F6BCF" w14:textId="77777777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77" w:type="dxa"/>
            <w:noWrap/>
            <w:vAlign w:val="center"/>
            <w:hideMark/>
          </w:tcPr>
          <w:p w14:paraId="4A27C8FA" w14:textId="4595605D" w:rsidR="00D43AEC" w:rsidRPr="00E91826" w:rsidRDefault="00D43AEC" w:rsidP="0015091B">
            <w:pPr>
              <w:tabs>
                <w:tab w:val="center" w:pos="611"/>
                <w:tab w:val="center" w:pos="464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5F488C3" w14:textId="77777777" w:rsidR="00D43AEC" w:rsidRDefault="00D43AEC" w:rsidP="00D43AE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82D21E" w14:textId="77777777" w:rsidR="00D43AEC" w:rsidRDefault="00D43AEC" w:rsidP="00D43AEC">
      <w:pPr>
        <w:tabs>
          <w:tab w:val="left" w:pos="750"/>
        </w:tabs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1239586B" w14:textId="0CAD9616" w:rsidR="001E6238" w:rsidRDefault="00BC2293" w:rsidP="001E6238">
      <w:pPr>
        <w:tabs>
          <w:tab w:val="left" w:pos="750"/>
        </w:tabs>
        <w:jc w:val="center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</w:p>
    <w:sectPr w:rsidR="001E6238" w:rsidSect="00C3006A">
      <w:headerReference w:type="default" r:id="rId8"/>
      <w:pgSz w:w="11906" w:h="16838"/>
      <w:pgMar w:top="1417" w:right="1701" w:bottom="1417" w:left="1701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95A2" w14:textId="77777777" w:rsidR="00FD4863" w:rsidRDefault="00FD4863" w:rsidP="00ED05F4">
      <w:pPr>
        <w:spacing w:after="0" w:line="240" w:lineRule="auto"/>
      </w:pPr>
      <w:r>
        <w:separator/>
      </w:r>
    </w:p>
  </w:endnote>
  <w:endnote w:type="continuationSeparator" w:id="0">
    <w:p w14:paraId="74576904" w14:textId="77777777" w:rsidR="00FD4863" w:rsidRDefault="00FD4863" w:rsidP="00ED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6481" w14:textId="77777777" w:rsidR="00FD4863" w:rsidRDefault="00FD4863" w:rsidP="00ED05F4">
      <w:pPr>
        <w:spacing w:after="0" w:line="240" w:lineRule="auto"/>
      </w:pPr>
      <w:r>
        <w:separator/>
      </w:r>
    </w:p>
  </w:footnote>
  <w:footnote w:type="continuationSeparator" w:id="0">
    <w:p w14:paraId="30E1FBB2" w14:textId="77777777" w:rsidR="00FD4863" w:rsidRDefault="00FD4863" w:rsidP="00ED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449" w14:textId="674842D7" w:rsidR="00ED05F4" w:rsidRPr="000A701C" w:rsidRDefault="00C3006A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noProof/>
        <w:color w:val="1F3864" w:themeColor="accent1" w:themeShade="80"/>
      </w:rPr>
      <w:drawing>
        <wp:anchor distT="0" distB="0" distL="114300" distR="114300" simplePos="0" relativeHeight="251658240" behindDoc="0" locked="0" layoutInCell="1" allowOverlap="1" wp14:anchorId="5266C177" wp14:editId="062DE534">
          <wp:simplePos x="0" y="0"/>
          <wp:positionH relativeFrom="margin">
            <wp:align>left</wp:align>
          </wp:positionH>
          <wp:positionV relativeFrom="paragraph">
            <wp:posOffset>7397</wp:posOffset>
          </wp:positionV>
          <wp:extent cx="829631" cy="993683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09" cy="998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5F4" w:rsidRPr="000A701C">
      <w:rPr>
        <w:b/>
        <w:color w:val="1F3864" w:themeColor="accent1" w:themeShade="80"/>
      </w:rPr>
      <w:t>Câmara Municipal de Balsa Nova/Pr</w:t>
    </w:r>
  </w:p>
  <w:p w14:paraId="5A3918D5" w14:textId="4D24251C" w:rsidR="004B7D5F" w:rsidRPr="000A701C" w:rsidRDefault="004B7D5F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>CNPJ: 01.591.135/0001-31</w:t>
    </w:r>
  </w:p>
  <w:p w14:paraId="6712F466" w14:textId="55442010" w:rsidR="00ED05F4" w:rsidRPr="000A701C" w:rsidRDefault="00712A24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 xml:space="preserve">       </w:t>
    </w:r>
    <w:r w:rsidR="00ED05F4" w:rsidRPr="000A701C">
      <w:rPr>
        <w:b/>
        <w:color w:val="1F3864" w:themeColor="accent1" w:themeShade="80"/>
      </w:rPr>
      <w:t>Avenida Brasil, 717 – Centro- Balsa Nova – Paraná</w:t>
    </w:r>
    <w:r w:rsidRPr="000A701C">
      <w:rPr>
        <w:b/>
        <w:color w:val="1F3864" w:themeColor="accent1" w:themeShade="80"/>
      </w:rPr>
      <w:t xml:space="preserve"> CEP: 83.650-000</w:t>
    </w:r>
  </w:p>
  <w:p w14:paraId="5D36C984" w14:textId="77777777" w:rsidR="00ED05F4" w:rsidRPr="000A701C" w:rsidRDefault="00ED05F4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>Telefone: (041) 3636-1155</w:t>
    </w:r>
  </w:p>
  <w:p w14:paraId="19DDC358" w14:textId="77777777" w:rsidR="00ED05F4" w:rsidRPr="000A701C" w:rsidRDefault="00ED05F4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 xml:space="preserve">e-mail: </w:t>
    </w:r>
    <w:hyperlink r:id="rId2" w:history="1">
      <w:r w:rsidRPr="000A701C">
        <w:rPr>
          <w:rStyle w:val="Hyperlink"/>
          <w:b/>
          <w:color w:val="1F3864" w:themeColor="accent1" w:themeShade="80"/>
        </w:rPr>
        <w:t>camara@balsanova.pr,gov.br</w:t>
      </w:r>
    </w:hyperlink>
  </w:p>
  <w:p w14:paraId="6B9BBA24" w14:textId="77777777" w:rsidR="00ED05F4" w:rsidRPr="000A701C" w:rsidRDefault="00ED05F4" w:rsidP="00ED05F4">
    <w:pPr>
      <w:spacing w:after="0" w:line="240" w:lineRule="auto"/>
      <w:jc w:val="center"/>
      <w:rPr>
        <w:b/>
        <w:color w:val="1F3864" w:themeColor="accent1" w:themeShade="80"/>
      </w:rPr>
    </w:pPr>
    <w:r w:rsidRPr="000A701C">
      <w:rPr>
        <w:b/>
        <w:color w:val="1F3864" w:themeColor="accent1" w:themeShade="80"/>
      </w:rPr>
      <w:t>Site: https://www.camarabalsanova.pr.gov.br/</w:t>
    </w:r>
  </w:p>
  <w:p w14:paraId="3C18F287" w14:textId="77777777" w:rsidR="00ED05F4" w:rsidRDefault="00ED05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787"/>
    <w:multiLevelType w:val="hybridMultilevel"/>
    <w:tmpl w:val="843EC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5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94"/>
    <w:rsid w:val="00033F82"/>
    <w:rsid w:val="000A701C"/>
    <w:rsid w:val="001344E8"/>
    <w:rsid w:val="00135B35"/>
    <w:rsid w:val="001B464F"/>
    <w:rsid w:val="001E6238"/>
    <w:rsid w:val="00216872"/>
    <w:rsid w:val="002826FC"/>
    <w:rsid w:val="002B583C"/>
    <w:rsid w:val="002D0BF1"/>
    <w:rsid w:val="00303BF0"/>
    <w:rsid w:val="003652B6"/>
    <w:rsid w:val="00367019"/>
    <w:rsid w:val="00394BF7"/>
    <w:rsid w:val="003E5137"/>
    <w:rsid w:val="00422C11"/>
    <w:rsid w:val="004B7D5F"/>
    <w:rsid w:val="004E79C2"/>
    <w:rsid w:val="00516830"/>
    <w:rsid w:val="005B5F9F"/>
    <w:rsid w:val="006058C7"/>
    <w:rsid w:val="00712A24"/>
    <w:rsid w:val="00713567"/>
    <w:rsid w:val="0073707D"/>
    <w:rsid w:val="007427A1"/>
    <w:rsid w:val="007E5E20"/>
    <w:rsid w:val="008B1C79"/>
    <w:rsid w:val="008B5CDB"/>
    <w:rsid w:val="00934192"/>
    <w:rsid w:val="00960450"/>
    <w:rsid w:val="00986356"/>
    <w:rsid w:val="009A7C57"/>
    <w:rsid w:val="009C46F2"/>
    <w:rsid w:val="00A27D52"/>
    <w:rsid w:val="00A82BAF"/>
    <w:rsid w:val="00B41F96"/>
    <w:rsid w:val="00B522C3"/>
    <w:rsid w:val="00BC2293"/>
    <w:rsid w:val="00C10CD4"/>
    <w:rsid w:val="00C3006A"/>
    <w:rsid w:val="00D07126"/>
    <w:rsid w:val="00D43AEC"/>
    <w:rsid w:val="00D65DF1"/>
    <w:rsid w:val="00D961C5"/>
    <w:rsid w:val="00DA7F34"/>
    <w:rsid w:val="00DE7D66"/>
    <w:rsid w:val="00E14394"/>
    <w:rsid w:val="00E25D92"/>
    <w:rsid w:val="00E3581B"/>
    <w:rsid w:val="00E451A1"/>
    <w:rsid w:val="00ED05F4"/>
    <w:rsid w:val="00ED0814"/>
    <w:rsid w:val="00F0143B"/>
    <w:rsid w:val="00FC42AB"/>
    <w:rsid w:val="00FD407B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A91EE"/>
  <w15:docId w15:val="{05E53BF5-1F17-4F1D-92B0-930D528B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81C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81C4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Hyperlink">
    <w:name w:val="Hyperlink"/>
    <w:basedOn w:val="Fontepargpadro"/>
    <w:uiPriority w:val="99"/>
    <w:unhideWhenUsed/>
    <w:rsid w:val="00FC42A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5F4"/>
  </w:style>
  <w:style w:type="paragraph" w:styleId="Rodap">
    <w:name w:val="footer"/>
    <w:basedOn w:val="Normal"/>
    <w:link w:val="RodapChar"/>
    <w:uiPriority w:val="99"/>
    <w:unhideWhenUsed/>
    <w:rsid w:val="00ED0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5F4"/>
  </w:style>
  <w:style w:type="paragraph" w:styleId="PargrafodaLista">
    <w:name w:val="List Paragraph"/>
    <w:basedOn w:val="Normal"/>
    <w:uiPriority w:val="34"/>
    <w:qFormat/>
    <w:rsid w:val="00DA7F34"/>
    <w:pPr>
      <w:suppressAutoHyphens w:val="0"/>
      <w:spacing w:after="120" w:line="30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39"/>
    <w:rsid w:val="00DA7F3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43AEC"/>
    <w:pPr>
      <w:suppressAutoHyphens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43AE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balsanova.pr,gov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5C71-B42B-4C67-8EF6-D0CCF9D2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Câmara Municipal de Balsa Nova</cp:lastModifiedBy>
  <cp:revision>5</cp:revision>
  <cp:lastPrinted>2023-09-11T12:13:00Z</cp:lastPrinted>
  <dcterms:created xsi:type="dcterms:W3CDTF">2024-01-08T20:00:00Z</dcterms:created>
  <dcterms:modified xsi:type="dcterms:W3CDTF">2024-01-09T19:15:00Z</dcterms:modified>
  <dc:language>pt-BR</dc:language>
</cp:coreProperties>
</file>