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B7" w:rsidRPr="00E03D1C" w:rsidRDefault="00284DB7" w:rsidP="00284DB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Ata da </w:t>
      </w:r>
      <w:r>
        <w:rPr>
          <w:rFonts w:ascii="Arial" w:hAnsi="Arial" w:cs="Arial"/>
          <w:color w:val="000000" w:themeColor="text1"/>
          <w:sz w:val="24"/>
          <w:szCs w:val="24"/>
        </w:rPr>
        <w:t>Quadragésima Primeira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 Sessão Ordinária da 14ª</w:t>
      </w:r>
      <w:r>
        <w:rPr>
          <w:rFonts w:ascii="Arial" w:hAnsi="Arial" w:cs="Arial"/>
          <w:color w:val="000000"/>
          <w:sz w:val="24"/>
          <w:szCs w:val="24"/>
        </w:rPr>
        <w:t xml:space="preserve"> Legislatura realizada no dia 05 de fevereiro de 2018</w:t>
      </w:r>
      <w:r w:rsidRPr="00E47B75">
        <w:rPr>
          <w:rFonts w:ascii="Arial" w:hAnsi="Arial" w:cs="Arial"/>
          <w:color w:val="000000"/>
          <w:sz w:val="24"/>
          <w:szCs w:val="24"/>
        </w:rPr>
        <w:t>, na Sede da Câmara Municipal de Balsa Nova, sob a Presidência do Vereador Marcio Joarez Matozo. A Sessão teve início às 19h00, e além do Presidente, contou com a presença dos</w:t>
      </w:r>
      <w:r w:rsidRPr="00E47B75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Vereadores Anderson Bulow, Benedito Joaquim Freitas Karachinski, </w:t>
      </w:r>
      <w:r w:rsidRPr="00E47B75">
        <w:rPr>
          <w:rFonts w:ascii="Arial" w:hAnsi="Arial" w:cs="Arial"/>
          <w:sz w:val="24"/>
          <w:szCs w:val="24"/>
        </w:rPr>
        <w:t>Domingos Gelmar Ferreira</w:t>
      </w:r>
      <w:r w:rsidRPr="00E47B75">
        <w:rPr>
          <w:rFonts w:ascii="Arial" w:hAnsi="Arial" w:cs="Arial"/>
          <w:color w:val="000000"/>
          <w:sz w:val="24"/>
          <w:szCs w:val="24"/>
        </w:rPr>
        <w:t>, Valmir José Matozo</w:t>
      </w:r>
      <w:r w:rsidRPr="00E47B75">
        <w:rPr>
          <w:rFonts w:ascii="Arial" w:hAnsi="Arial" w:cs="Arial"/>
          <w:sz w:val="24"/>
          <w:szCs w:val="24"/>
        </w:rPr>
        <w:t>, Joel Bathke,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 Jocemir Favaro, </w:t>
      </w:r>
      <w:r w:rsidRPr="00E47B75">
        <w:rPr>
          <w:rFonts w:ascii="Arial" w:hAnsi="Arial" w:cs="Arial"/>
          <w:sz w:val="24"/>
          <w:szCs w:val="24"/>
        </w:rPr>
        <w:t xml:space="preserve">Joel Inglês Ferreira e Lucilene Silva Oliveira Ianik.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A sessão foi acompanhada pelo Dr. Thiago Rodrigo Seguro, gravada em sistema de áudio e vídeo da Câmara Municipal, tendo início com a leitura da ata da Sessão anterior, a qual teve seu conteúdo aprovado pelo Plenário por unanimidade. No </w:t>
      </w:r>
      <w:r w:rsidRPr="00E47B75">
        <w:rPr>
          <w:rFonts w:ascii="Arial" w:hAnsi="Arial" w:cs="Arial"/>
          <w:b/>
          <w:color w:val="000000"/>
          <w:sz w:val="24"/>
          <w:szCs w:val="24"/>
        </w:rPr>
        <w:t>EXPEDIENTE</w:t>
      </w:r>
      <w:r w:rsidRPr="00E47B75">
        <w:rPr>
          <w:rFonts w:ascii="Arial" w:hAnsi="Arial" w:cs="Arial"/>
          <w:color w:val="000000"/>
          <w:sz w:val="24"/>
          <w:szCs w:val="24"/>
        </w:rPr>
        <w:t>, ocorreu a leitura do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Ofícios nº559/2017, nº560/2017, nº561/2017, nº564/2017, nº575/2017 e nº001/2018, </w:t>
      </w:r>
      <w:r>
        <w:rPr>
          <w:rFonts w:ascii="Arial" w:hAnsi="Arial" w:cs="Arial"/>
          <w:color w:val="000000"/>
          <w:sz w:val="24"/>
          <w:szCs w:val="24"/>
        </w:rPr>
        <w:t>de autoria do Executivo, em resposta, respectivamente, aos Ofícios nº023/2017, nº073/2017, nº077/2017, nº165/2017, nº161/2017 e nº171/2017, de autoria do Legislativo.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Ofícios </w:t>
      </w:r>
      <w:r w:rsidRPr="00315C71">
        <w:rPr>
          <w:rFonts w:ascii="Arial" w:hAnsi="Arial" w:cs="Arial"/>
          <w:b/>
          <w:color w:val="000000" w:themeColor="text1"/>
          <w:sz w:val="24"/>
          <w:szCs w:val="24"/>
        </w:rPr>
        <w:t xml:space="preserve">nº573/2017, </w:t>
      </w:r>
      <w:r>
        <w:rPr>
          <w:rFonts w:ascii="Arial" w:hAnsi="Arial" w:cs="Arial"/>
          <w:b/>
          <w:color w:val="000000"/>
          <w:sz w:val="24"/>
          <w:szCs w:val="24"/>
        </w:rPr>
        <w:t>nº003/2018 e nº036/2018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de autoria do Executivo, que encaminham, respectivamente, o </w:t>
      </w:r>
      <w:r>
        <w:rPr>
          <w:rFonts w:ascii="Arial" w:hAnsi="Arial" w:cs="Arial"/>
          <w:b/>
          <w:color w:val="000000"/>
          <w:sz w:val="24"/>
          <w:szCs w:val="24"/>
        </w:rPr>
        <w:t>Projeto de Lei nº041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/2017, </w:t>
      </w:r>
      <w:r w:rsidRPr="00E47B75">
        <w:rPr>
          <w:rFonts w:ascii="Arial" w:hAnsi="Arial" w:cs="Arial"/>
          <w:color w:val="000000"/>
          <w:sz w:val="24"/>
          <w:szCs w:val="24"/>
        </w:rPr>
        <w:t>cuja súmula “</w:t>
      </w:r>
      <w:r>
        <w:rPr>
          <w:rFonts w:ascii="Arial" w:hAnsi="Arial" w:cs="Arial"/>
          <w:color w:val="000000"/>
          <w:sz w:val="24"/>
          <w:szCs w:val="24"/>
        </w:rPr>
        <w:t xml:space="preserve">Institui o Programa de Recuperação Fiscal – REFIS, relativo aos débitos fiscais de pessoas físicas e jurídicas com o Fisco Municipal e dá outras providências”; </w:t>
      </w:r>
      <w:r>
        <w:rPr>
          <w:rFonts w:ascii="Arial" w:hAnsi="Arial" w:cs="Arial"/>
          <w:b/>
          <w:color w:val="000000"/>
          <w:sz w:val="24"/>
          <w:szCs w:val="24"/>
        </w:rPr>
        <w:t>Projeto de Lei nº001/2018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E47B75">
        <w:rPr>
          <w:rFonts w:ascii="Arial" w:hAnsi="Arial" w:cs="Arial"/>
          <w:color w:val="000000"/>
          <w:sz w:val="24"/>
          <w:szCs w:val="24"/>
        </w:rPr>
        <w:t>cuja súmula “Dispõe sobre autorização para abertura de Crédito Adicional Especial no Orçamento Fiscal do Município de Bal</w:t>
      </w:r>
      <w:r>
        <w:rPr>
          <w:rFonts w:ascii="Arial" w:hAnsi="Arial" w:cs="Arial"/>
          <w:color w:val="000000"/>
          <w:sz w:val="24"/>
          <w:szCs w:val="24"/>
        </w:rPr>
        <w:t>sa Nova para o exercício de 2018</w:t>
      </w:r>
      <w:r w:rsidRPr="00E47B75">
        <w:rPr>
          <w:rFonts w:ascii="Arial" w:hAnsi="Arial" w:cs="Arial"/>
          <w:color w:val="000000"/>
          <w:sz w:val="24"/>
          <w:szCs w:val="24"/>
        </w:rPr>
        <w:t>, e a promover alt</w:t>
      </w:r>
      <w:r>
        <w:rPr>
          <w:rFonts w:ascii="Arial" w:hAnsi="Arial" w:cs="Arial"/>
          <w:color w:val="000000"/>
          <w:sz w:val="24"/>
          <w:szCs w:val="24"/>
        </w:rPr>
        <w:t>erações no Plano Plurianual 2018-2021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 e na Lei </w:t>
      </w:r>
      <w:r>
        <w:rPr>
          <w:rFonts w:ascii="Arial" w:hAnsi="Arial" w:cs="Arial"/>
          <w:color w:val="000000"/>
          <w:sz w:val="24"/>
          <w:szCs w:val="24"/>
        </w:rPr>
        <w:t xml:space="preserve">de Diretrizes Orçamentárias 2018”, e </w:t>
      </w:r>
      <w:r>
        <w:rPr>
          <w:rFonts w:ascii="Arial" w:hAnsi="Arial" w:cs="Arial"/>
          <w:b/>
          <w:color w:val="000000"/>
          <w:sz w:val="24"/>
          <w:szCs w:val="24"/>
        </w:rPr>
        <w:t>Projeto de Lei nº002/2018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E47B75">
        <w:rPr>
          <w:rFonts w:ascii="Arial" w:hAnsi="Arial" w:cs="Arial"/>
          <w:color w:val="000000"/>
          <w:sz w:val="24"/>
          <w:szCs w:val="24"/>
        </w:rPr>
        <w:t>cuja súmula “Dispõe sobre autorização para abertura de Crédito Adicional Especial no Orçamento Fiscal do Município de Bal</w:t>
      </w:r>
      <w:r>
        <w:rPr>
          <w:rFonts w:ascii="Arial" w:hAnsi="Arial" w:cs="Arial"/>
          <w:color w:val="000000"/>
          <w:sz w:val="24"/>
          <w:szCs w:val="24"/>
        </w:rPr>
        <w:t>sa Nova para o exercício de 2018</w:t>
      </w:r>
      <w:r w:rsidRPr="00E47B75">
        <w:rPr>
          <w:rFonts w:ascii="Arial" w:hAnsi="Arial" w:cs="Arial"/>
          <w:color w:val="000000"/>
          <w:sz w:val="24"/>
          <w:szCs w:val="24"/>
        </w:rPr>
        <w:t>, e a promover alt</w:t>
      </w:r>
      <w:r>
        <w:rPr>
          <w:rFonts w:ascii="Arial" w:hAnsi="Arial" w:cs="Arial"/>
          <w:color w:val="000000"/>
          <w:sz w:val="24"/>
          <w:szCs w:val="24"/>
        </w:rPr>
        <w:t>erações no Plano Plurianual 2018-2021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 e na Lei </w:t>
      </w:r>
      <w:r>
        <w:rPr>
          <w:rFonts w:ascii="Arial" w:hAnsi="Arial" w:cs="Arial"/>
          <w:color w:val="000000"/>
          <w:sz w:val="24"/>
          <w:szCs w:val="24"/>
        </w:rPr>
        <w:t>de Diretrizes Orçamentárias 2018”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nº001/2018, </w:t>
      </w:r>
      <w:r>
        <w:rPr>
          <w:rFonts w:ascii="Arial" w:hAnsi="Arial" w:cs="Arial"/>
          <w:color w:val="000000"/>
          <w:sz w:val="24"/>
          <w:szCs w:val="24"/>
        </w:rPr>
        <w:t xml:space="preserve">de autoria da Mesa Diretora, cuja súmula “Dá nova redação ao art. 1º da Lei Municipal nº340, de 23 de agosto de 1999, conforme especifica”.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nº002/2018, </w:t>
      </w:r>
      <w:r>
        <w:rPr>
          <w:rFonts w:ascii="Arial" w:hAnsi="Arial" w:cs="Arial"/>
          <w:color w:val="000000"/>
          <w:sz w:val="24"/>
          <w:szCs w:val="24"/>
        </w:rPr>
        <w:t xml:space="preserve">de autoria da Mesa Diretora, cuja súmula “Dá nova redação ao art. 1º da Lei Municipal nº883, de 13 de agosto de 2015, conforme especifica”.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nº001/2018,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Joel Bathke, cuja súmula “Declara de Utilidade Pública Municipal o Aeroclube de Planadores de Balsa Nova, conforme especifica”. </w:t>
      </w:r>
      <w:r>
        <w:rPr>
          <w:rFonts w:ascii="Arial" w:hAnsi="Arial" w:cs="Arial"/>
          <w:b/>
          <w:sz w:val="24"/>
          <w:szCs w:val="24"/>
        </w:rPr>
        <w:t>Requerimento nº001/2018</w:t>
      </w:r>
      <w:r w:rsidRPr="00E47B75">
        <w:rPr>
          <w:rFonts w:ascii="Arial" w:hAnsi="Arial" w:cs="Arial"/>
          <w:b/>
          <w:sz w:val="24"/>
          <w:szCs w:val="24"/>
        </w:rPr>
        <w:t xml:space="preserve">, </w:t>
      </w:r>
      <w:r w:rsidRPr="00E47B75">
        <w:rPr>
          <w:rFonts w:ascii="Arial" w:hAnsi="Arial" w:cs="Arial"/>
          <w:sz w:val="24"/>
          <w:szCs w:val="24"/>
        </w:rPr>
        <w:t xml:space="preserve">de autoria do Vereador </w:t>
      </w:r>
      <w:r>
        <w:rPr>
          <w:rFonts w:ascii="Arial" w:hAnsi="Arial" w:cs="Arial"/>
          <w:color w:val="000000"/>
          <w:sz w:val="24"/>
          <w:szCs w:val="24"/>
        </w:rPr>
        <w:t xml:space="preserve">Marcio Joarez Matozo; </w:t>
      </w:r>
      <w:r>
        <w:rPr>
          <w:rFonts w:ascii="Arial" w:hAnsi="Arial" w:cs="Arial"/>
          <w:b/>
          <w:sz w:val="24"/>
          <w:szCs w:val="24"/>
        </w:rPr>
        <w:t>Requerimentos nº001/2018</w:t>
      </w:r>
      <w:r w:rsidRPr="00E47B7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nº002/2018 e nº003/2018, </w:t>
      </w:r>
      <w:r w:rsidRPr="00E47B75">
        <w:rPr>
          <w:rFonts w:ascii="Arial" w:hAnsi="Arial" w:cs="Arial"/>
          <w:sz w:val="24"/>
          <w:szCs w:val="24"/>
        </w:rPr>
        <w:t xml:space="preserve">de autoria do Vereador </w:t>
      </w:r>
      <w:r w:rsidRPr="00E47B75">
        <w:rPr>
          <w:rFonts w:ascii="Arial" w:hAnsi="Arial" w:cs="Arial"/>
          <w:color w:val="000000"/>
          <w:sz w:val="24"/>
          <w:szCs w:val="24"/>
        </w:rPr>
        <w:t>Jocemir Favaro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  <w:r w:rsidRPr="00E47B75">
        <w:rPr>
          <w:rFonts w:ascii="Arial" w:hAnsi="Arial" w:cs="Arial"/>
          <w:bCs/>
          <w:color w:val="000000"/>
          <w:sz w:val="24"/>
          <w:szCs w:val="24"/>
        </w:rPr>
        <w:t>Na</w:t>
      </w:r>
      <w:r w:rsidRPr="00E47B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ORDEM DO DIA,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ocorreu </w:t>
      </w:r>
      <w:r>
        <w:rPr>
          <w:rFonts w:ascii="Arial" w:hAnsi="Arial" w:cs="Arial"/>
          <w:color w:val="000000"/>
          <w:sz w:val="24"/>
          <w:szCs w:val="24"/>
        </w:rPr>
        <w:t xml:space="preserve">única votação do </w:t>
      </w:r>
      <w:r>
        <w:rPr>
          <w:rFonts w:ascii="Arial" w:hAnsi="Arial" w:cs="Arial"/>
          <w:b/>
          <w:sz w:val="24"/>
          <w:szCs w:val="24"/>
        </w:rPr>
        <w:t>Requerimento nº001/2018</w:t>
      </w:r>
      <w:r w:rsidRPr="00E47B75">
        <w:rPr>
          <w:rFonts w:ascii="Arial" w:hAnsi="Arial" w:cs="Arial"/>
          <w:b/>
          <w:sz w:val="24"/>
          <w:szCs w:val="24"/>
        </w:rPr>
        <w:t xml:space="preserve">, </w:t>
      </w:r>
      <w:r w:rsidRPr="00E47B75">
        <w:rPr>
          <w:rFonts w:ascii="Arial" w:hAnsi="Arial" w:cs="Arial"/>
          <w:sz w:val="24"/>
          <w:szCs w:val="24"/>
        </w:rPr>
        <w:t xml:space="preserve">de autoria do Vereador </w:t>
      </w:r>
      <w:r>
        <w:rPr>
          <w:rFonts w:ascii="Arial" w:hAnsi="Arial" w:cs="Arial"/>
          <w:color w:val="000000"/>
          <w:sz w:val="24"/>
          <w:szCs w:val="24"/>
        </w:rPr>
        <w:t xml:space="preserve">Marcio Joarez Matozo, que solicita a reabertura do Chafariz na Praça 25 de Janeiro. </w:t>
      </w:r>
      <w:r w:rsidRPr="00E47B75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7B75">
        <w:rPr>
          <w:rFonts w:ascii="Arial" w:hAnsi="Arial" w:cs="Arial"/>
          <w:color w:val="000000"/>
          <w:sz w:val="24"/>
          <w:szCs w:val="24"/>
        </w:rPr>
        <w:lastRenderedPageBreak/>
        <w:t>aprovado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A3A81">
        <w:rPr>
          <w:rFonts w:ascii="Arial" w:hAnsi="Arial" w:cs="Arial"/>
          <w:sz w:val="24"/>
          <w:szCs w:val="24"/>
        </w:rPr>
        <w:t>Requerimentos de autoria do Vereador Jocemir Favaro, sendo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Requerimento nº001/2018</w:t>
      </w:r>
      <w:r w:rsidRPr="00E47B7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que solicita treinamento de primeiros socorros para os professores, educadores e servidores da Rede Municipal de Educação. </w:t>
      </w:r>
      <w:r w:rsidRPr="00883821">
        <w:rPr>
          <w:rFonts w:ascii="Arial" w:hAnsi="Arial" w:cs="Arial"/>
          <w:color w:val="000000" w:themeColor="text1"/>
          <w:sz w:val="24"/>
          <w:szCs w:val="24"/>
        </w:rPr>
        <w:t>Durante a discussão, o autor da solicitação ressaltou a importância dos profissionais da Educação terem conhecimento sobre as técnicas de primeiros socorros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883821">
        <w:rPr>
          <w:rFonts w:ascii="Arial" w:hAnsi="Arial" w:cs="Arial"/>
          <w:color w:val="000000" w:themeColor="text1"/>
          <w:sz w:val="24"/>
          <w:szCs w:val="24"/>
        </w:rPr>
        <w:t xml:space="preserve"> sugerindo que sej</w:t>
      </w:r>
      <w:r>
        <w:rPr>
          <w:rFonts w:ascii="Arial" w:hAnsi="Arial" w:cs="Arial"/>
          <w:color w:val="000000" w:themeColor="text1"/>
          <w:sz w:val="24"/>
          <w:szCs w:val="24"/>
        </w:rPr>
        <w:t>a realizada uma conversa com o Poder E</w:t>
      </w:r>
      <w:r w:rsidRPr="00883821">
        <w:rPr>
          <w:rFonts w:ascii="Arial" w:hAnsi="Arial" w:cs="Arial"/>
          <w:color w:val="000000" w:themeColor="text1"/>
          <w:sz w:val="24"/>
          <w:szCs w:val="24"/>
        </w:rPr>
        <w:t xml:space="preserve">xecutivo sobre quais profissionais poderiam desenvolver este treinamento; </w:t>
      </w:r>
      <w:r>
        <w:rPr>
          <w:rFonts w:ascii="Arial" w:hAnsi="Arial" w:cs="Arial"/>
          <w:b/>
          <w:sz w:val="24"/>
          <w:szCs w:val="24"/>
        </w:rPr>
        <w:t xml:space="preserve">Requerimento nº002/2018, </w:t>
      </w:r>
      <w:r>
        <w:rPr>
          <w:rFonts w:ascii="Arial" w:hAnsi="Arial" w:cs="Arial"/>
          <w:color w:val="000000"/>
          <w:sz w:val="24"/>
          <w:szCs w:val="24"/>
        </w:rPr>
        <w:t xml:space="preserve">que solicita um local apropriado para lavagem interna de ambulâncias e veículos da Saúde. </w:t>
      </w:r>
      <w:r w:rsidRPr="00773C36">
        <w:rPr>
          <w:rFonts w:ascii="Arial" w:hAnsi="Arial" w:cs="Arial"/>
          <w:color w:val="000000" w:themeColor="text1"/>
          <w:sz w:val="24"/>
          <w:szCs w:val="24"/>
        </w:rPr>
        <w:t xml:space="preserve">Durante a discussão, o Vereador Jocemir Favaro falou sobre a falta de um local apropriado para a lavagem destes veículos e a importância do atendimento a esta solicitação, e </w:t>
      </w:r>
      <w:r>
        <w:rPr>
          <w:rFonts w:ascii="Arial" w:hAnsi="Arial" w:cs="Arial"/>
          <w:b/>
          <w:sz w:val="24"/>
          <w:szCs w:val="24"/>
        </w:rPr>
        <w:t>Requerimento nº003/2018</w:t>
      </w:r>
      <w:r w:rsidRPr="00E47B7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que solicita a limpeza do bueiro na trincheira do Km 138 +500 em São Luiz do Purunã. </w:t>
      </w:r>
      <w:r w:rsidRPr="00773C36">
        <w:rPr>
          <w:rFonts w:ascii="Arial" w:hAnsi="Arial" w:cs="Arial"/>
          <w:color w:val="000000" w:themeColor="text1"/>
          <w:sz w:val="24"/>
          <w:szCs w:val="24"/>
        </w:rPr>
        <w:t xml:space="preserve">Durante a discussão, o autor do Requerimento citou as más condições em que a trincheira encontra-se em dias de chuvas e a necessidade da limpeza do referido bueiro, sugerindo o encaminhamento de ofício ao DER PR e a CCR RodoNorte solicitando providências. </w:t>
      </w:r>
      <w:r w:rsidRPr="00E47B75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>s em votação, foram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C36">
        <w:rPr>
          <w:rFonts w:ascii="Arial" w:hAnsi="Arial" w:cs="Arial"/>
          <w:color w:val="000000" w:themeColor="text1"/>
          <w:sz w:val="24"/>
          <w:szCs w:val="24"/>
        </w:rPr>
        <w:t xml:space="preserve">Nas </w:t>
      </w:r>
      <w:r w:rsidRPr="00773C36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 w:rsidRPr="00773C36">
        <w:rPr>
          <w:rFonts w:ascii="Arial" w:hAnsi="Arial" w:cs="Arial"/>
          <w:color w:val="000000" w:themeColor="text1"/>
          <w:sz w:val="24"/>
          <w:szCs w:val="24"/>
        </w:rPr>
        <w:t xml:space="preserve">, o Vereador Jocemir Favaro pediu o encaminhamento de ofício à Vigilância Sanitária solicitando </w:t>
      </w:r>
      <w:r>
        <w:rPr>
          <w:rFonts w:ascii="Arial" w:hAnsi="Arial" w:cs="Arial"/>
          <w:color w:val="000000" w:themeColor="text1"/>
          <w:sz w:val="24"/>
          <w:szCs w:val="24"/>
        </w:rPr>
        <w:t>a verificação das condições em que</w:t>
      </w:r>
      <w:r w:rsidRPr="00773C36">
        <w:rPr>
          <w:rFonts w:ascii="Arial" w:hAnsi="Arial" w:cs="Arial"/>
          <w:color w:val="000000" w:themeColor="text1"/>
          <w:sz w:val="24"/>
          <w:szCs w:val="24"/>
        </w:rPr>
        <w:t xml:space="preserve"> está sendo realizada a higienização das ambulâncias e veículos da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Secretaria de </w:t>
      </w:r>
      <w:r w:rsidRPr="00773C36">
        <w:rPr>
          <w:rFonts w:ascii="Arial" w:hAnsi="Arial" w:cs="Arial"/>
          <w:color w:val="000000" w:themeColor="text1"/>
          <w:sz w:val="24"/>
          <w:szCs w:val="24"/>
        </w:rPr>
        <w:t>Saúde.</w:t>
      </w:r>
      <w:r w:rsidRPr="00773C36">
        <w:rPr>
          <w:rFonts w:ascii="Arial" w:hAnsi="Arial" w:cs="Arial"/>
          <w:color w:val="C00000"/>
          <w:sz w:val="24"/>
          <w:szCs w:val="24"/>
        </w:rPr>
        <w:t xml:space="preserve"> </w:t>
      </w:r>
      <w:r w:rsidRPr="00821749">
        <w:rPr>
          <w:rFonts w:ascii="Arial" w:hAnsi="Arial" w:cs="Arial"/>
          <w:color w:val="000000" w:themeColor="text1"/>
          <w:sz w:val="24"/>
          <w:szCs w:val="24"/>
        </w:rPr>
        <w:t xml:space="preserve">Em seguida, o Vereador citou a demora de </w:t>
      </w:r>
      <w:r>
        <w:rPr>
          <w:rFonts w:ascii="Arial" w:hAnsi="Arial" w:cs="Arial"/>
          <w:color w:val="000000" w:themeColor="text1"/>
          <w:sz w:val="24"/>
          <w:szCs w:val="24"/>
        </w:rPr>
        <w:t>resposta</w:t>
      </w:r>
      <w:r w:rsidRPr="00821749">
        <w:rPr>
          <w:rFonts w:ascii="Arial" w:hAnsi="Arial" w:cs="Arial"/>
          <w:color w:val="000000" w:themeColor="text1"/>
          <w:sz w:val="24"/>
          <w:szCs w:val="24"/>
        </w:rPr>
        <w:t xml:space="preserve"> do Poder Executivo às solicitações realizadas pelos Vereadores, falando sobre a necessidade de ser respeitado o prazo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máximo </w:t>
      </w:r>
      <w:r w:rsidRPr="00821749">
        <w:rPr>
          <w:rFonts w:ascii="Arial" w:hAnsi="Arial" w:cs="Arial"/>
          <w:color w:val="000000" w:themeColor="text1"/>
          <w:sz w:val="24"/>
          <w:szCs w:val="24"/>
        </w:rPr>
        <w:t xml:space="preserve">de retorno de 30 dias.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Dando continuidade a palavra, informou que a Secretaria de Agricultura e Meio Ambiente  adquiriu em dezembro do ano passado lixeiras para a região de São Luiz do Purunã, porém até o momento não foram instaladas. Finalizando, falou sobre o retorno encaminhado pelo Poder Executivo sobre seu Requerimento de instalação de lombadas na Rua João Bertoja Filho, em São Luiz do Purunã, no qual a Engenheira Civil informa que a instalação não é possível tendo em vista que a referida Rua não atende aos critérios mínimos exigidos. Diante disso, o Vereador solicitou o encaminhamento de Ofício à Engenheira indagando o porquê em 2016 foram instaladas lombadas na extensão da mesma via e no momento esta solicitação não pode ser atendida. Em resposta, o Senhor Presidente informou que dará prosseguimento às solicitações. </w:t>
      </w:r>
      <w:r>
        <w:rPr>
          <w:rFonts w:ascii="Arial" w:hAnsi="Arial" w:cs="Arial"/>
          <w:color w:val="000000"/>
          <w:sz w:val="24"/>
          <w:szCs w:val="24"/>
        </w:rPr>
        <w:t xml:space="preserve">Nada mais havendo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os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membros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Comissão de Justiça e Redação e Comissão de Finanças e Orçamento </w:t>
      </w:r>
      <w:r w:rsidRPr="0064578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07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fevereiro de 2018, às 09</w:t>
      </w:r>
      <w:r w:rsidRPr="00645789">
        <w:rPr>
          <w:rFonts w:ascii="Arial" w:hAnsi="Arial" w:cs="Arial"/>
          <w:color w:val="000000"/>
          <w:sz w:val="24"/>
          <w:szCs w:val="24"/>
        </w:rPr>
        <w:t>h00,</w:t>
      </w:r>
      <w:r w:rsidRPr="006457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marcou Sessão Ordinária para o dia 19 de fevereiro de 2018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19h00, </w:t>
      </w:r>
      <w:r w:rsidRPr="00645789">
        <w:rPr>
          <w:rFonts w:ascii="Arial" w:hAnsi="Arial" w:cs="Arial"/>
          <w:color w:val="000000"/>
          <w:sz w:val="24"/>
          <w:szCs w:val="24"/>
        </w:rPr>
        <w:lastRenderedPageBreak/>
        <w:t xml:space="preserve">sem Ordem do Dia prevista. </w:t>
      </w:r>
      <w:r>
        <w:rPr>
          <w:rFonts w:ascii="Arial" w:hAnsi="Arial" w:cs="Arial"/>
          <w:color w:val="000000"/>
          <w:sz w:val="24"/>
          <w:szCs w:val="24"/>
        </w:rPr>
        <w:t xml:space="preserve">Em seguida, foi encerrada a Sessão da qual, eu, Secretário, lavrei a presente ata que, após lida e achada conforme, é assinada pelo Presidente e pelos demais vereadores presentes, contendo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uma exposição dos acontecimentos na Sessão, nos termos do Art. 9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3 do Regimento Interno desta Casa de Leis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, estando todas as explicações pessoais, falas e debates gravados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à disposição dos interessados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, no site e no Setor Administrativo da Câmara Municipal de Balsa Nova.</w:t>
      </w:r>
    </w:p>
    <w:p w:rsidR="00284DB7" w:rsidRPr="00E60AE1" w:rsidRDefault="00284DB7" w:rsidP="00284DB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D00" w:rsidRDefault="00523D00">
      <w:bookmarkStart w:id="0" w:name="_GoBack"/>
      <w:bookmarkEnd w:id="0"/>
    </w:p>
    <w:sectPr w:rsidR="00523D00" w:rsidSect="00284DB7">
      <w:headerReference w:type="default" r:id="rId5"/>
      <w:pgSz w:w="11906" w:h="16838"/>
      <w:pgMar w:top="1134" w:right="1134" w:bottom="1134" w:left="1701" w:header="708" w:footer="708" w:gutter="0"/>
      <w:pgNumType w:start="8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927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56234" w:rsidRPr="00056234" w:rsidRDefault="00284DB7">
        <w:pPr>
          <w:pStyle w:val="Cabealho"/>
          <w:jc w:val="right"/>
          <w:rPr>
            <w:rFonts w:ascii="Arial" w:hAnsi="Arial" w:cs="Arial"/>
            <w:sz w:val="28"/>
            <w:szCs w:val="28"/>
          </w:rPr>
        </w:pPr>
        <w:r w:rsidRPr="00056234">
          <w:rPr>
            <w:rFonts w:ascii="Arial" w:hAnsi="Arial" w:cs="Arial"/>
            <w:sz w:val="28"/>
            <w:szCs w:val="28"/>
          </w:rPr>
          <w:fldChar w:fldCharType="begin"/>
        </w:r>
        <w:r w:rsidRPr="00056234">
          <w:rPr>
            <w:rFonts w:ascii="Arial" w:hAnsi="Arial" w:cs="Arial"/>
            <w:sz w:val="28"/>
            <w:szCs w:val="28"/>
          </w:rPr>
          <w:instrText>PAGE   \* MERGEFORMAT</w:instrText>
        </w:r>
        <w:r w:rsidRPr="00056234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85</w:t>
        </w:r>
        <w:r w:rsidRPr="00056234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56234" w:rsidRDefault="00284D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B7"/>
    <w:rsid w:val="00284DB7"/>
    <w:rsid w:val="0052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B7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DB7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B7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DB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2018-02-07T12:31:00Z</dcterms:created>
  <dcterms:modified xsi:type="dcterms:W3CDTF">2018-02-07T12:40:00Z</dcterms:modified>
</cp:coreProperties>
</file>