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2" w:rsidRPr="00E40460" w:rsidRDefault="00E66F72" w:rsidP="00E66F7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Ata da Trigésima Primeira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02 de outubro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Inglês Ferreira e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com a falta justificada da Vereadora Lucilene Silva Oliveira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devido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reforma do telhado ela foi realizada na sala da Presidência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a leitura do </w:t>
      </w:r>
      <w:r w:rsidRPr="00370DB1"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428/2017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encaminha 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Projeto de Lei nº 030/2017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Leitura do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Ofício nº 429/2017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9E4BCD">
        <w:rPr>
          <w:rFonts w:ascii="Arial" w:hAnsi="Arial" w:cs="Arial"/>
          <w:color w:val="000000" w:themeColor="text1"/>
          <w:sz w:val="24"/>
          <w:szCs w:val="24"/>
        </w:rPr>
        <w:t>do Executivo Municipal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encaminha 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Projeto de Lei nº 031/2017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Leitura do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Ofício nº 430/2017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encaminha 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Projeto de Lei nº 032/2017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Leitura do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Ofício nº 437/2017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em resposta ao </w:t>
      </w:r>
      <w:r w:rsidRPr="009E4BCD">
        <w:rPr>
          <w:rFonts w:ascii="Arial" w:hAnsi="Arial" w:cs="Arial"/>
          <w:color w:val="000000" w:themeColor="text1"/>
          <w:sz w:val="24"/>
          <w:szCs w:val="24"/>
        </w:rPr>
        <w:t>Requerimento nº 003/2017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dos Vereadores Benedito Joaquim Freitas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Joel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Inglês Ferreira, Lucilene Silva Oliveira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Leitura do </w:t>
      </w:r>
      <w:r w:rsidRPr="009E4BCD">
        <w:rPr>
          <w:rFonts w:ascii="Arial" w:hAnsi="Arial" w:cs="Arial"/>
          <w:b/>
          <w:color w:val="000000" w:themeColor="text1"/>
          <w:sz w:val="24"/>
          <w:szCs w:val="24"/>
        </w:rPr>
        <w:t>Parecer Conjuntivo nº 016/2017,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Comissões de Justiça e Redação e de Finanças e Orçamento, que encaminha o Projeto de Lei nº 029/2017. Leitura do </w:t>
      </w:r>
      <w:r w:rsidRPr="005B20F4">
        <w:rPr>
          <w:rFonts w:ascii="Arial" w:hAnsi="Arial" w:cs="Arial"/>
          <w:b/>
          <w:color w:val="000000" w:themeColor="text1"/>
          <w:sz w:val="24"/>
          <w:szCs w:val="24"/>
        </w:rPr>
        <w:t>Requerimento nº 021/2017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Leitura do </w:t>
      </w:r>
      <w:r w:rsidRPr="005B20F4">
        <w:rPr>
          <w:rFonts w:ascii="Arial" w:hAnsi="Arial" w:cs="Arial"/>
          <w:b/>
          <w:color w:val="000000" w:themeColor="text1"/>
          <w:sz w:val="24"/>
          <w:szCs w:val="24"/>
        </w:rPr>
        <w:t>Requerimento nº 011/2017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única votação do </w:t>
      </w:r>
      <w:r w:rsidRPr="00972242">
        <w:rPr>
          <w:rFonts w:ascii="Arial" w:hAnsi="Arial" w:cs="Arial"/>
          <w:b/>
          <w:color w:val="000000" w:themeColor="text1"/>
          <w:sz w:val="24"/>
          <w:szCs w:val="24"/>
        </w:rPr>
        <w:t>Parecer Conjuntivo nº 016/2017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Projeto de Lei nº 029/2017.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para </w:t>
      </w:r>
      <w:r w:rsidRPr="005B7D09">
        <w:rPr>
          <w:rFonts w:ascii="Arial" w:hAnsi="Arial" w:cs="Arial"/>
          <w:b/>
          <w:color w:val="000000" w:themeColor="text1"/>
          <w:sz w:val="24"/>
          <w:szCs w:val="24"/>
        </w:rPr>
        <w:t>QUEBRA DE INTERSTÍCIO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única votação do Projeto de Lei nº 029/2017.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 de Lei nº 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29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Especial no Orçamento Fiscal do Município de Balsa Nova para o exercício de 2017, e a promover alterações no Plano Plurianual 2014-2017 e na Lei de Diretrizes Orçamentárias 2017”.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972242">
        <w:rPr>
          <w:rFonts w:ascii="Arial" w:hAnsi="Arial" w:cs="Arial"/>
          <w:b/>
          <w:color w:val="000000" w:themeColor="text1"/>
          <w:sz w:val="24"/>
          <w:szCs w:val="24"/>
        </w:rPr>
        <w:t>Requerimento nº 021/2017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a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recolocação dos paralelepípedos em um pedaço da Rua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Dinart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Almeida Garret. Segundo o Vereador a troca de tubulação ocorreu há algum tempo e a população vem solicitando o reparo, visto que o local está em desnível.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4C43AA">
        <w:rPr>
          <w:rFonts w:ascii="Arial" w:hAnsi="Arial" w:cs="Arial"/>
          <w:b/>
          <w:color w:val="000000" w:themeColor="text1"/>
          <w:sz w:val="24"/>
          <w:szCs w:val="24"/>
        </w:rPr>
        <w:t>Requerimento nº 011/2017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4C43AA">
        <w:rPr>
          <w:rFonts w:ascii="Arial" w:hAnsi="Arial" w:cs="Arial"/>
          <w:color w:val="000000" w:themeColor="text1"/>
          <w:sz w:val="24"/>
          <w:szCs w:val="24"/>
        </w:rPr>
        <w:t xml:space="preserve">do Vereador Márcio </w:t>
      </w:r>
      <w:proofErr w:type="spellStart"/>
      <w:r w:rsidRPr="004C43AA"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 w:rsidRPr="004C43AA">
        <w:rPr>
          <w:rFonts w:ascii="Arial" w:hAnsi="Arial" w:cs="Arial"/>
          <w:color w:val="000000" w:themeColor="text1"/>
          <w:sz w:val="24"/>
          <w:szCs w:val="24"/>
        </w:rPr>
        <w:t xml:space="preserve">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a instalação de toldos nas Unidades de Saúde. O Vereador esclareceu que muitas pessoas necessitam esperar a abertura das unidades, assim ficando no sol ou chuva.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Nas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Vereador Márcio </w:t>
      </w:r>
      <w:proofErr w:type="spellStart"/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>Joarez</w:t>
      </w:r>
      <w:proofErr w:type="spellEnd"/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 xml:space="preserve">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comentou sobre a reforma do telhado do prédio da Câmara Municipal, ele esclareceu que notificou a empresa que entregou o material errado e não o que constava no edital, o Presidente havia notificado a empresa já no segundo dia de obra, porém a empresa continuou, e a Câmara notificou a referida empresa para realizar a troca novamente, ele também parabenizou a empresa que reconheceu o erro. O </w:t>
      </w:r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proofErr w:type="spellStart"/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>Jocemir</w:t>
      </w:r>
      <w:proofErr w:type="spellEnd"/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AC">
        <w:rPr>
          <w:rFonts w:ascii="Arial" w:hAnsi="Arial" w:cs="Arial"/>
          <w:b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comentou sobre uma mensagem que recebeu a respeito da Rua Matias Vieira Alvarenga, que pelo grande tráfego de veículos seria necessário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construção dos passeios, que já foi solicitado através de um requerimento pelo Vereador, n</w:t>
      </w:r>
      <w:r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as Comissões de Justiça e Redação e de Finanças e Orçamento para reunião no dia 05 de outubro de 2017 às 10h e marcou Sessão Ordinária para o dia 09 de outubro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934E62" w:rsidRDefault="00934E62"/>
    <w:sectPr w:rsidR="00934E62" w:rsidSect="00E66F72">
      <w:headerReference w:type="default" r:id="rId8"/>
      <w:pgSz w:w="11906" w:h="16838"/>
      <w:pgMar w:top="1417" w:right="1701" w:bottom="1417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A" w:rsidRDefault="006B007A" w:rsidP="00E66F72">
      <w:r>
        <w:separator/>
      </w:r>
    </w:p>
  </w:endnote>
  <w:endnote w:type="continuationSeparator" w:id="0">
    <w:p w:rsidR="006B007A" w:rsidRDefault="006B007A" w:rsidP="00E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A" w:rsidRDefault="006B007A" w:rsidP="00E66F72">
      <w:r>
        <w:separator/>
      </w:r>
    </w:p>
  </w:footnote>
  <w:footnote w:type="continuationSeparator" w:id="0">
    <w:p w:rsidR="006B007A" w:rsidRDefault="006B007A" w:rsidP="00E6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858019"/>
      <w:docPartObj>
        <w:docPartGallery w:val="Page Numbers (Top of Page)"/>
        <w:docPartUnique/>
      </w:docPartObj>
    </w:sdtPr>
    <w:sdtContent>
      <w:p w:rsidR="00E66F72" w:rsidRDefault="00E66F7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E66F72" w:rsidRDefault="00E66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2"/>
    <w:rsid w:val="006B007A"/>
    <w:rsid w:val="00934E62"/>
    <w:rsid w:val="00E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F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F7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6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F72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F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F7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6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F7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70CD-2733-4175-BE3D-880AEE62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2017-10-03T13:26:00Z</dcterms:created>
  <dcterms:modified xsi:type="dcterms:W3CDTF">2017-10-03T13:27:00Z</dcterms:modified>
</cp:coreProperties>
</file>