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3569" w:rsidRDefault="000B3FAB" w:rsidP="0029255F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B3569" w:rsidRDefault="00B53DA7" w:rsidP="0029255F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B3569" w:rsidRDefault="002762D0" w:rsidP="00FA7ED6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PAUTA</w:t>
      </w:r>
    </w:p>
    <w:p w:rsidR="00F322B1" w:rsidRPr="004B3569" w:rsidRDefault="008B3CFF" w:rsidP="00FA7ED6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2</w:t>
      </w:r>
      <w:r w:rsidR="00992839" w:rsidRPr="004B3569">
        <w:rPr>
          <w:rFonts w:ascii="Andalus" w:hAnsi="Andalus" w:cs="Andalus"/>
          <w:b/>
          <w:sz w:val="24"/>
          <w:szCs w:val="24"/>
        </w:rPr>
        <w:t>9</w:t>
      </w:r>
      <w:r w:rsidR="00F322B1" w:rsidRPr="004B3569">
        <w:rPr>
          <w:rFonts w:ascii="Andalus" w:hAnsi="Andalus" w:cs="Andalus"/>
          <w:b/>
          <w:sz w:val="24"/>
          <w:szCs w:val="24"/>
        </w:rPr>
        <w:t>ª SESSÃO ORDINÁRIA</w:t>
      </w:r>
    </w:p>
    <w:p w:rsidR="00E77906" w:rsidRPr="004B3569" w:rsidRDefault="00F322B1" w:rsidP="00FA7ED6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1</w:t>
      </w:r>
      <w:r w:rsidR="00B06FDA" w:rsidRPr="004B3569">
        <w:rPr>
          <w:rFonts w:ascii="Andalus" w:hAnsi="Andalus" w:cs="Andalus"/>
          <w:b/>
          <w:sz w:val="24"/>
          <w:szCs w:val="24"/>
        </w:rPr>
        <w:t>4</w:t>
      </w:r>
      <w:r w:rsidRPr="004B3569">
        <w:rPr>
          <w:rFonts w:ascii="Andalus" w:hAnsi="Andalus" w:cs="Andalus"/>
          <w:b/>
          <w:sz w:val="24"/>
          <w:szCs w:val="24"/>
        </w:rPr>
        <w:t>ª LEGISLATURA</w:t>
      </w:r>
    </w:p>
    <w:p w:rsidR="001F7267" w:rsidRPr="004B3569" w:rsidRDefault="001F7267" w:rsidP="00FA7ED6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4D1671" w:rsidRPr="004B3569" w:rsidRDefault="004D1671" w:rsidP="00FA7ED6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005860" w:rsidRPr="004B3569" w:rsidRDefault="00005860" w:rsidP="00FA7ED6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AC6745" w:rsidRPr="004B3569" w:rsidRDefault="00BF3BB0" w:rsidP="00FA7ED6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ab/>
      </w:r>
      <w:r w:rsidR="00F06CE5" w:rsidRPr="004B3569">
        <w:rPr>
          <w:rFonts w:ascii="Andalus" w:hAnsi="Andalus" w:cs="Andalus"/>
          <w:b/>
          <w:sz w:val="24"/>
          <w:szCs w:val="24"/>
        </w:rPr>
        <w:t>EXPEDIENTE</w:t>
      </w:r>
    </w:p>
    <w:p w:rsidR="004B3569" w:rsidRPr="004B3569" w:rsidRDefault="004B3569" w:rsidP="004B356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Leitura do Parecer nº 008/2017 da Comissão de Justiça e Redação que encaminha o Projeto de Lei nº 003/2017;</w:t>
      </w:r>
    </w:p>
    <w:p w:rsidR="004B3569" w:rsidRPr="004B3569" w:rsidRDefault="004B3569" w:rsidP="004B3569">
      <w:pPr>
        <w:pStyle w:val="PargrafodaLista"/>
        <w:numPr>
          <w:ilvl w:val="0"/>
          <w:numId w:val="27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Leitura do Parecer nº 009/2017 da Comissão de Justiça e Redação que encaminha o Projeto de Lei nº 027/2017;</w:t>
      </w:r>
    </w:p>
    <w:p w:rsidR="0029255F" w:rsidRPr="004B3569" w:rsidRDefault="0029255F" w:rsidP="00FA7ED6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FA7ED6" w:rsidRPr="004B3569" w:rsidRDefault="00FA7ED6" w:rsidP="00FA7ED6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70786" w:rsidRPr="004B3569" w:rsidRDefault="00370786" w:rsidP="00FA7ED6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ORDEM DO DIA</w:t>
      </w:r>
    </w:p>
    <w:p w:rsidR="004B3569" w:rsidRPr="004B3569" w:rsidRDefault="004B3569" w:rsidP="004B356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Única discussão e votação do Parecer nº 008/2017 da Comissão de Justiça e Redação;</w:t>
      </w:r>
    </w:p>
    <w:p w:rsidR="004B3569" w:rsidRPr="004B3569" w:rsidRDefault="004B3569" w:rsidP="004B356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Única discussão e votação do Parecer nº 009/2017 da Comissão de Justiça e Redação;</w:t>
      </w:r>
    </w:p>
    <w:p w:rsidR="004B3569" w:rsidRPr="004B3569" w:rsidRDefault="004B3569" w:rsidP="004B356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Única discussão e votação para quebra de interstício, para única votação dos Projetos de Lei nº 003 e 027 de 2017;</w:t>
      </w:r>
    </w:p>
    <w:p w:rsidR="004B3569" w:rsidRPr="004B3569" w:rsidRDefault="004B3569" w:rsidP="004B356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Única discussão e votação do Projeto de Lei nº 003/2017, da Mesa Diretora, que dá nova redação aos Incisos I e II do Art. 1º e ao Art. 2º da Lei Municipal nº 823, de 02 de outubro de 2014, conforme específica;</w:t>
      </w:r>
    </w:p>
    <w:p w:rsidR="004B3569" w:rsidRPr="004B3569" w:rsidRDefault="004B3569" w:rsidP="004B3569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sz w:val="24"/>
          <w:szCs w:val="24"/>
        </w:rPr>
        <w:t>Única discussão e votação do Projeto de Lei nº 027/2017, do Executivo Municipal, que altera o Estatuto dos Servidores Públicos Municipais, cirando nova hipótese de cessão de servidor público;</w:t>
      </w:r>
    </w:p>
    <w:p w:rsidR="00365329" w:rsidRPr="004B3569" w:rsidRDefault="0036532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DA5A3D" w:rsidRPr="004B3569" w:rsidRDefault="00DA5A3D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29255F" w:rsidRPr="004B3569" w:rsidRDefault="0029255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DA5A3D" w:rsidRPr="004B3569" w:rsidRDefault="00DA5A3D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29255F" w:rsidRPr="004B3569" w:rsidRDefault="0029255F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005860" w:rsidRPr="004B3569" w:rsidRDefault="00005860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Pr="004B3569" w:rsidRDefault="00B06FDA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Próxima Se</w:t>
      </w:r>
      <w:r w:rsidR="00692ADD" w:rsidRPr="004B3569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4B3569" w:rsidRDefault="006D41A8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3569">
        <w:rPr>
          <w:rFonts w:ascii="Andalus" w:hAnsi="Andalus" w:cs="Andalus"/>
          <w:b/>
          <w:sz w:val="24"/>
          <w:szCs w:val="24"/>
        </w:rPr>
        <w:t>Segunda-feira (</w:t>
      </w:r>
      <w:r w:rsidR="004B3569" w:rsidRPr="004B3569">
        <w:rPr>
          <w:rFonts w:ascii="Andalus" w:hAnsi="Andalus" w:cs="Andalus"/>
          <w:b/>
          <w:sz w:val="24"/>
          <w:szCs w:val="24"/>
        </w:rPr>
        <w:t>25</w:t>
      </w:r>
      <w:r w:rsidR="00B06FDA" w:rsidRPr="004B3569">
        <w:rPr>
          <w:rFonts w:ascii="Andalus" w:hAnsi="Andalus" w:cs="Andalus"/>
          <w:b/>
          <w:sz w:val="24"/>
          <w:szCs w:val="24"/>
        </w:rPr>
        <w:t>/0</w:t>
      </w:r>
      <w:r w:rsidR="004D1671" w:rsidRPr="004B3569">
        <w:rPr>
          <w:rFonts w:ascii="Andalus" w:hAnsi="Andalus" w:cs="Andalus"/>
          <w:b/>
          <w:sz w:val="24"/>
          <w:szCs w:val="24"/>
        </w:rPr>
        <w:t>9</w:t>
      </w:r>
      <w:r w:rsidR="00B06FDA" w:rsidRPr="004B3569">
        <w:rPr>
          <w:rFonts w:ascii="Andalus" w:hAnsi="Andalus" w:cs="Andalus"/>
          <w:b/>
          <w:sz w:val="24"/>
          <w:szCs w:val="24"/>
        </w:rPr>
        <w:t>/2017 às 19h)</w:t>
      </w:r>
    </w:p>
    <w:p w:rsidR="001F7267" w:rsidRPr="00FA7ED6" w:rsidRDefault="001F7267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sectPr w:rsidR="001F7267" w:rsidRPr="00FA7ED6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7E" w:rsidRDefault="008B087E" w:rsidP="0016013E">
      <w:pPr>
        <w:spacing w:after="0" w:line="240" w:lineRule="auto"/>
      </w:pPr>
      <w:r>
        <w:separator/>
      </w:r>
    </w:p>
  </w:endnote>
  <w:endnote w:type="continuationSeparator" w:id="0">
    <w:p w:rsidR="008B087E" w:rsidRDefault="008B087E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7E" w:rsidRDefault="008B087E" w:rsidP="0016013E">
      <w:pPr>
        <w:spacing w:after="0" w:line="240" w:lineRule="auto"/>
      </w:pPr>
      <w:r>
        <w:separator/>
      </w:r>
    </w:p>
  </w:footnote>
  <w:footnote w:type="continuationSeparator" w:id="0">
    <w:p w:rsidR="008B087E" w:rsidRDefault="008B087E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1"/>
  </w:num>
  <w:num w:numId="7">
    <w:abstractNumId w:val="35"/>
  </w:num>
  <w:num w:numId="8">
    <w:abstractNumId w:val="8"/>
  </w:num>
  <w:num w:numId="9">
    <w:abstractNumId w:val="15"/>
  </w:num>
  <w:num w:numId="10">
    <w:abstractNumId w:val="12"/>
  </w:num>
  <w:num w:numId="11">
    <w:abstractNumId w:val="26"/>
  </w:num>
  <w:num w:numId="12">
    <w:abstractNumId w:val="10"/>
  </w:num>
  <w:num w:numId="13">
    <w:abstractNumId w:val="31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8"/>
  </w:num>
  <w:num w:numId="18">
    <w:abstractNumId w:val="30"/>
  </w:num>
  <w:num w:numId="19">
    <w:abstractNumId w:val="29"/>
  </w:num>
  <w:num w:numId="20">
    <w:abstractNumId w:val="18"/>
  </w:num>
  <w:num w:numId="21">
    <w:abstractNumId w:val="34"/>
  </w:num>
  <w:num w:numId="22">
    <w:abstractNumId w:val="2"/>
  </w:num>
  <w:num w:numId="23">
    <w:abstractNumId w:val="6"/>
  </w:num>
  <w:num w:numId="24">
    <w:abstractNumId w:val="20"/>
  </w:num>
  <w:num w:numId="25">
    <w:abstractNumId w:val="9"/>
  </w:num>
  <w:num w:numId="26">
    <w:abstractNumId w:val="27"/>
  </w:num>
  <w:num w:numId="27">
    <w:abstractNumId w:val="11"/>
  </w:num>
  <w:num w:numId="28">
    <w:abstractNumId w:val="14"/>
  </w:num>
  <w:num w:numId="29">
    <w:abstractNumId w:val="13"/>
  </w:num>
  <w:num w:numId="30">
    <w:abstractNumId w:val="7"/>
  </w:num>
  <w:num w:numId="31">
    <w:abstractNumId w:val="33"/>
  </w:num>
  <w:num w:numId="32">
    <w:abstractNumId w:val="0"/>
  </w:num>
  <w:num w:numId="33">
    <w:abstractNumId w:val="5"/>
  </w:num>
  <w:num w:numId="34">
    <w:abstractNumId w:val="21"/>
  </w:num>
  <w:num w:numId="35">
    <w:abstractNumId w:val="24"/>
  </w:num>
  <w:num w:numId="36">
    <w:abstractNumId w:val="17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E77DB"/>
    <w:rsid w:val="002F4C84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3569"/>
    <w:rsid w:val="004B5C63"/>
    <w:rsid w:val="004B68F1"/>
    <w:rsid w:val="004C237A"/>
    <w:rsid w:val="004C5DCD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0E7E-70F8-4E57-9568-758E39C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2017-08-21T12:50:00Z</cp:lastPrinted>
  <dcterms:created xsi:type="dcterms:W3CDTF">2017-09-18T13:37:00Z</dcterms:created>
  <dcterms:modified xsi:type="dcterms:W3CDTF">2017-09-18T13:39:00Z</dcterms:modified>
</cp:coreProperties>
</file>