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B7" w:rsidRPr="002D5902" w:rsidRDefault="005B56B7" w:rsidP="005B56B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Ata da Décima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Quinta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Sessão Ordinária da 14ª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Legislatura realizada no dia 29 de maio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 Vereador Marcio Joarez Matozo. A Sessão teve início às 19h00, e além do Presidente, contou com a presença dos Vereadores Anderson Bulow, Benedito Joaquim Freitas Karachinski, Domingos Gelmar Ferreira, Valmir José Matozo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Joel Bathke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Jocemir Favaro,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Joel Inglês Ferreira e Lucilene Silva Oliveira Ianik</w:t>
      </w:r>
      <w:r w:rsidRPr="00FC6D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A sessão foi acompanhada pelo Dr. Thiago Rodrigo Seguro, gravada em sistema de áudio e vídeo da Câmara Municipal, tendo início com a leitura da ata da Sessão anterior, a qual teve seu conteúdo aprovado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Plenário por unanimidade. No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ocorreu a leitura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Ofício nº249/2017,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Executivo, que encaminha 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nº012/2017,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cuja súmula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“Dispõe sobre autorização para abertura de Crédito Adicional Especial no Orçamento do Município de Balsa Nova para o exercício </w:t>
      </w:r>
      <w:r>
        <w:rPr>
          <w:rFonts w:ascii="Arial" w:hAnsi="Arial" w:cs="Arial"/>
          <w:color w:val="000000" w:themeColor="text1"/>
          <w:sz w:val="24"/>
          <w:szCs w:val="24"/>
        </w:rPr>
        <w:t>de 2017, bem como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a promover alterações no Plano Plurianual 2014-2017 e na Lei de Diretrizes Orçamentárias 2017”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Requerimentos nº002/2017, nº003/2017 e nº004/2017,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Vereador Marcio Joarez Matozo.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ocorreu segunda votação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nº011/2017,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cuja súmula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“Dispõe sobre autorização para abertura de Crédito Adicional Especial no Orçamento Fiscal do Município de Balsa Nova para o exercício de 2017, e a promover alterações no Plano Plurianual 2014-2017 e na Lei de Diretrizes Orçamentárias 2017”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Colocado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em votação, foi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aprovado por unanimidade.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DD6">
        <w:rPr>
          <w:rFonts w:ascii="Arial" w:hAnsi="Arial" w:cs="Arial"/>
          <w:color w:val="000000" w:themeColor="text1"/>
          <w:sz w:val="24"/>
          <w:szCs w:val="24"/>
        </w:rPr>
        <w:t>Única votação do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762D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Requerimentos nº002/2017, nº003/2017 e nº004/2017,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Vereador Marcio Joarez Matozo, que solicitam, respectivamente, a instalação de sinalização e redutores de velocidade na Rodovia Aníbal Khoury, entrada da Rua Lindolfo Matozo; instalação de sinalização e redutores de velocidade na Rodovia Aníbal Khoury, entrada da Rua José Merchiori; melhorias na calçada/passeio em frente à Unidade de Saúde Presidente Tancredo Neves no Bugre. </w:t>
      </w:r>
      <w:r w:rsidRPr="00762DD6">
        <w:rPr>
          <w:rFonts w:ascii="Arial" w:hAnsi="Arial" w:cs="Arial"/>
          <w:color w:val="000000" w:themeColor="text1"/>
          <w:sz w:val="24"/>
          <w:szCs w:val="24"/>
        </w:rPr>
        <w:t>Colocado</w:t>
      </w:r>
      <w:r>
        <w:rPr>
          <w:rFonts w:ascii="Arial" w:hAnsi="Arial" w:cs="Arial"/>
          <w:color w:val="000000" w:themeColor="text1"/>
          <w:sz w:val="24"/>
          <w:szCs w:val="24"/>
        </w:rPr>
        <w:t>s em votação, foram</w:t>
      </w:r>
      <w:r w:rsidRPr="00762DD6">
        <w:rPr>
          <w:rFonts w:ascii="Arial" w:hAnsi="Arial" w:cs="Arial"/>
          <w:color w:val="000000" w:themeColor="text1"/>
          <w:sz w:val="24"/>
          <w:szCs w:val="24"/>
        </w:rPr>
        <w:t xml:space="preserve"> aprovado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762DD6">
        <w:rPr>
          <w:rFonts w:ascii="Arial" w:hAnsi="Arial" w:cs="Arial"/>
          <w:color w:val="000000" w:themeColor="text1"/>
          <w:sz w:val="24"/>
          <w:szCs w:val="24"/>
        </w:rPr>
        <w:t xml:space="preserve"> por unanimidade.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Nas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 a palavra o Vereador Joel Bathke registrou votos de pesar pelo falecimento das filhas de Elizabeth Lemanski e Rafael Sicuro, em trágico acidente ocorrido na BR 277, lembrando que Elizabeth Lemanski é uma das benfeitoras das escolas do Município de Balsa Nova; deixando também seus sentimentos às demais famílias enlutadas.   Finalizando, o Senhor Presidente, em nome dos demais Vereadores, também prestou condolências pelos falecimentos ocorridos neste acidente. </w:t>
      </w:r>
      <w:r>
        <w:rPr>
          <w:rFonts w:ascii="Arial" w:hAnsi="Arial" w:cs="Arial"/>
          <w:color w:val="000000"/>
          <w:sz w:val="24"/>
          <w:szCs w:val="24"/>
        </w:rPr>
        <w:t xml:space="preserve">Nada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os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membros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Comissão de Justiça e Redação e Comissão de Finanças e Orçamento </w:t>
      </w:r>
      <w:r w:rsidRPr="0064578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>
        <w:rPr>
          <w:rFonts w:ascii="Arial" w:hAnsi="Arial" w:cs="Arial"/>
          <w:color w:val="000000"/>
          <w:sz w:val="24"/>
          <w:szCs w:val="24"/>
        </w:rPr>
        <w:t xml:space="preserve">er realizada no </w:t>
      </w:r>
      <w:r>
        <w:rPr>
          <w:rFonts w:ascii="Arial" w:hAnsi="Arial" w:cs="Arial"/>
          <w:color w:val="000000"/>
          <w:sz w:val="24"/>
          <w:szCs w:val="24"/>
        </w:rPr>
        <w:lastRenderedPageBreak/>
        <w:t>dia 30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maio de 2017, às 09</w:t>
      </w:r>
      <w:r w:rsidRPr="00645789">
        <w:rPr>
          <w:rFonts w:ascii="Arial" w:hAnsi="Arial" w:cs="Arial"/>
          <w:color w:val="000000"/>
          <w:sz w:val="24"/>
          <w:szCs w:val="24"/>
        </w:rPr>
        <w:t>h00,</w:t>
      </w:r>
      <w:r w:rsidRPr="006457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marcou Sessão Ordinária para o dia 05 de junho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19h00, sem Ordem do Dia prevista.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Em seguida, foi encerrada a Sessão da qual, eu, Secretário, lavrei a presente ata que, após lida e achada conforme, é assinada pelo Presidente e pelos demais vereadores presentes, contendo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p w:rsidR="005B56B7" w:rsidRPr="002D5902" w:rsidRDefault="005B56B7" w:rsidP="005B56B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96D04" w:rsidRDefault="00396D04">
      <w:bookmarkStart w:id="0" w:name="_GoBack"/>
      <w:bookmarkEnd w:id="0"/>
    </w:p>
    <w:sectPr w:rsidR="00396D04" w:rsidSect="005B56B7">
      <w:headerReference w:type="default" r:id="rId5"/>
      <w:pgSz w:w="11906" w:h="16838"/>
      <w:pgMar w:top="1134" w:right="1134" w:bottom="1134" w:left="1701" w:header="708" w:footer="708" w:gutter="0"/>
      <w:pgNumType w:start="3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927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56234" w:rsidRPr="00056234" w:rsidRDefault="005B56B7">
        <w:pPr>
          <w:pStyle w:val="Cabealho"/>
          <w:jc w:val="right"/>
          <w:rPr>
            <w:rFonts w:ascii="Arial" w:hAnsi="Arial" w:cs="Arial"/>
            <w:sz w:val="28"/>
            <w:szCs w:val="28"/>
          </w:rPr>
        </w:pPr>
        <w:r w:rsidRPr="00056234">
          <w:rPr>
            <w:rFonts w:ascii="Arial" w:hAnsi="Arial" w:cs="Arial"/>
            <w:sz w:val="28"/>
            <w:szCs w:val="28"/>
          </w:rPr>
          <w:fldChar w:fldCharType="begin"/>
        </w:r>
        <w:r w:rsidRPr="00056234">
          <w:rPr>
            <w:rFonts w:ascii="Arial" w:hAnsi="Arial" w:cs="Arial"/>
            <w:sz w:val="28"/>
            <w:szCs w:val="28"/>
          </w:rPr>
          <w:instrText>PAGE   \* MERGEFORMAT</w:instrText>
        </w:r>
        <w:r w:rsidRPr="00056234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32</w:t>
        </w:r>
        <w:r w:rsidRPr="00056234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56234" w:rsidRDefault="005B56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B7"/>
    <w:rsid w:val="00396D04"/>
    <w:rsid w:val="005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B7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6B7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B7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6B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2017-05-31T13:59:00Z</dcterms:created>
  <dcterms:modified xsi:type="dcterms:W3CDTF">2017-05-31T13:59:00Z</dcterms:modified>
</cp:coreProperties>
</file>