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35" w:rsidRPr="002D5902" w:rsidRDefault="005B2A35" w:rsidP="005B2A35">
      <w:pPr>
        <w:spacing w:line="360" w:lineRule="auto"/>
        <w:rPr>
          <w:rFonts w:ascii="Arial" w:hAnsi="Arial" w:cs="Arial"/>
          <w:color w:val="000000" w:themeColor="text1"/>
          <w:sz w:val="24"/>
          <w:szCs w:val="24"/>
        </w:rPr>
      </w:pPr>
      <w:r w:rsidRPr="002D5902">
        <w:rPr>
          <w:rFonts w:ascii="Arial" w:hAnsi="Arial" w:cs="Arial"/>
          <w:color w:val="000000" w:themeColor="text1"/>
          <w:sz w:val="24"/>
          <w:szCs w:val="24"/>
        </w:rPr>
        <w:t xml:space="preserve">Ata da Décima </w:t>
      </w:r>
      <w:r>
        <w:rPr>
          <w:rFonts w:ascii="Arial" w:hAnsi="Arial" w:cs="Arial"/>
          <w:color w:val="000000" w:themeColor="text1"/>
          <w:sz w:val="24"/>
          <w:szCs w:val="24"/>
        </w:rPr>
        <w:t xml:space="preserve">Primeira </w:t>
      </w:r>
      <w:r w:rsidRPr="002D5902">
        <w:rPr>
          <w:rFonts w:ascii="Arial" w:hAnsi="Arial" w:cs="Arial"/>
          <w:color w:val="000000" w:themeColor="text1"/>
          <w:sz w:val="24"/>
          <w:szCs w:val="24"/>
        </w:rPr>
        <w:t>Sessão Ordinária da 14ª</w:t>
      </w:r>
      <w:r>
        <w:rPr>
          <w:rFonts w:ascii="Arial" w:hAnsi="Arial" w:cs="Arial"/>
          <w:color w:val="000000" w:themeColor="text1"/>
          <w:sz w:val="24"/>
          <w:szCs w:val="24"/>
        </w:rPr>
        <w:t xml:space="preserve"> Legislatura realizada no dia 24</w:t>
      </w:r>
      <w:r w:rsidRPr="002D5902">
        <w:rPr>
          <w:rFonts w:ascii="Arial" w:hAnsi="Arial" w:cs="Arial"/>
          <w:color w:val="000000" w:themeColor="text1"/>
          <w:sz w:val="24"/>
          <w:szCs w:val="24"/>
        </w:rPr>
        <w:t xml:space="preserve"> de abril de 2017, na Sede da Câmara Municipal de Balsa Nova, sob a Presidência do Vereador Marcio Joarez Matozo. A Sessão teve início às 19h00, e além do Presidente, contou com a presença dos Vereadores Anderson Bulow, Benedito Joaquim Freitas Karachinski, Domingos Gelmar Ferreira, Joel Bathke, Jocemir Favaro, Joel Inglês Ferreira e Lucilene Silva Oliveira Ianik</w:t>
      </w:r>
      <w:r>
        <w:rPr>
          <w:rFonts w:ascii="Arial" w:hAnsi="Arial" w:cs="Arial"/>
          <w:color w:val="000000" w:themeColor="text1"/>
          <w:sz w:val="24"/>
          <w:szCs w:val="24"/>
        </w:rPr>
        <w:t>, com a falta justificada do Vereador Valmir José Matozo</w:t>
      </w:r>
      <w:r w:rsidRPr="002D5902">
        <w:rPr>
          <w:rFonts w:ascii="Arial" w:hAnsi="Arial" w:cs="Arial"/>
          <w:color w:val="000000" w:themeColor="text1"/>
          <w:sz w:val="24"/>
          <w:szCs w:val="24"/>
        </w:rPr>
        <w:t xml:space="preserve">. A sessão foi acompanhada pelo Dr. Thiago Rodrigo Seguro, gravada em sistema de áudio e vídeo da Câmara Municipal, tendo início com a leitura da ata da Sessão anterior, a qual teve seu conteúdo aprovado pelo Plenário por unanimidade. No </w:t>
      </w:r>
      <w:r w:rsidRPr="002D5902">
        <w:rPr>
          <w:rFonts w:ascii="Arial" w:hAnsi="Arial" w:cs="Arial"/>
          <w:b/>
          <w:color w:val="000000" w:themeColor="text1"/>
          <w:sz w:val="24"/>
          <w:szCs w:val="24"/>
        </w:rPr>
        <w:t>EXPEDIENTE</w:t>
      </w:r>
      <w:r w:rsidRPr="002D5902">
        <w:rPr>
          <w:rFonts w:ascii="Arial" w:hAnsi="Arial" w:cs="Arial"/>
          <w:color w:val="000000" w:themeColor="text1"/>
          <w:sz w:val="24"/>
          <w:szCs w:val="24"/>
        </w:rPr>
        <w:t xml:space="preserve">, ocorreu a leitura </w:t>
      </w:r>
      <w:r>
        <w:rPr>
          <w:rFonts w:ascii="Arial" w:hAnsi="Arial" w:cs="Arial"/>
          <w:color w:val="000000" w:themeColor="text1"/>
          <w:sz w:val="24"/>
          <w:szCs w:val="24"/>
        </w:rPr>
        <w:t xml:space="preserve">da </w:t>
      </w:r>
      <w:r w:rsidRPr="00D85D4E">
        <w:rPr>
          <w:rFonts w:ascii="Arial" w:hAnsi="Arial" w:cs="Arial"/>
          <w:b/>
          <w:color w:val="000000" w:themeColor="text1"/>
          <w:sz w:val="24"/>
          <w:szCs w:val="24"/>
        </w:rPr>
        <w:t xml:space="preserve">Carta de Convocação </w:t>
      </w:r>
      <w:r w:rsidRPr="00D85D4E">
        <w:rPr>
          <w:rFonts w:ascii="Arial" w:hAnsi="Arial" w:cs="Arial"/>
          <w:color w:val="000000" w:themeColor="text1"/>
          <w:sz w:val="24"/>
          <w:szCs w:val="24"/>
        </w:rPr>
        <w:t>de autoria do Conselho Municipal de Saúde, para Assembleia Ordinária a realizar-se no dia 28 de abril de 2017, às 15h00, na sala de reuniões da Prefeitura Municipal de Balsa Nova.</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Requerimento nº006/2017, </w:t>
      </w:r>
      <w:r>
        <w:rPr>
          <w:rFonts w:ascii="Arial" w:hAnsi="Arial" w:cs="Arial"/>
          <w:color w:val="000000" w:themeColor="text1"/>
          <w:sz w:val="24"/>
          <w:szCs w:val="24"/>
        </w:rPr>
        <w:t xml:space="preserve">de autoria do Vereador Jocemir Favaro. </w:t>
      </w:r>
      <w:r>
        <w:rPr>
          <w:rFonts w:ascii="Arial" w:hAnsi="Arial" w:cs="Arial"/>
          <w:b/>
          <w:color w:val="000000" w:themeColor="text1"/>
          <w:sz w:val="24"/>
          <w:szCs w:val="24"/>
        </w:rPr>
        <w:t xml:space="preserve">Requerimento nº001/2017, </w:t>
      </w:r>
      <w:r>
        <w:rPr>
          <w:rFonts w:ascii="Arial" w:hAnsi="Arial" w:cs="Arial"/>
          <w:color w:val="000000" w:themeColor="text1"/>
          <w:sz w:val="24"/>
          <w:szCs w:val="24"/>
        </w:rPr>
        <w:t xml:space="preserve">de autoria do Vereador Marcio Joarez Mazoto. </w:t>
      </w:r>
      <w:r w:rsidRPr="002D5902">
        <w:rPr>
          <w:rFonts w:ascii="Arial" w:hAnsi="Arial" w:cs="Arial"/>
          <w:bCs/>
          <w:color w:val="000000" w:themeColor="text1"/>
          <w:sz w:val="24"/>
          <w:szCs w:val="24"/>
        </w:rPr>
        <w:t>Na</w:t>
      </w:r>
      <w:r w:rsidRPr="002D5902">
        <w:rPr>
          <w:rFonts w:ascii="Arial" w:hAnsi="Arial" w:cs="Arial"/>
          <w:b/>
          <w:bCs/>
          <w:color w:val="000000" w:themeColor="text1"/>
          <w:sz w:val="24"/>
          <w:szCs w:val="24"/>
        </w:rPr>
        <w:t xml:space="preserve"> </w:t>
      </w:r>
      <w:r w:rsidRPr="002D5902">
        <w:rPr>
          <w:rFonts w:ascii="Arial" w:hAnsi="Arial" w:cs="Arial"/>
          <w:b/>
          <w:color w:val="000000" w:themeColor="text1"/>
          <w:sz w:val="24"/>
          <w:szCs w:val="24"/>
        </w:rPr>
        <w:t xml:space="preserve">ORDEM DO DIA, </w:t>
      </w:r>
      <w:r w:rsidRPr="002D5902">
        <w:rPr>
          <w:rFonts w:ascii="Arial" w:hAnsi="Arial" w:cs="Arial"/>
          <w:color w:val="000000" w:themeColor="text1"/>
          <w:sz w:val="24"/>
          <w:szCs w:val="24"/>
        </w:rPr>
        <w:t xml:space="preserve">ocorreu </w:t>
      </w:r>
      <w:r>
        <w:rPr>
          <w:rFonts w:ascii="Arial" w:hAnsi="Arial" w:cs="Arial"/>
          <w:color w:val="000000" w:themeColor="text1"/>
          <w:sz w:val="24"/>
          <w:szCs w:val="24"/>
        </w:rPr>
        <w:t xml:space="preserve">segunda </w:t>
      </w:r>
      <w:r w:rsidRPr="002D5902">
        <w:rPr>
          <w:rFonts w:ascii="Arial" w:hAnsi="Arial" w:cs="Arial"/>
          <w:color w:val="000000" w:themeColor="text1"/>
          <w:sz w:val="24"/>
          <w:szCs w:val="24"/>
        </w:rPr>
        <w:t xml:space="preserve">votação do </w:t>
      </w:r>
      <w:r w:rsidRPr="002D5902">
        <w:rPr>
          <w:rFonts w:ascii="Arial" w:hAnsi="Arial" w:cs="Arial"/>
          <w:b/>
          <w:color w:val="000000" w:themeColor="text1"/>
          <w:sz w:val="24"/>
          <w:szCs w:val="24"/>
        </w:rPr>
        <w:t xml:space="preserve">Projeto de Lei nº009/2017, </w:t>
      </w:r>
      <w:r w:rsidRPr="002D5902">
        <w:rPr>
          <w:rFonts w:ascii="Arial" w:hAnsi="Arial" w:cs="Arial"/>
          <w:color w:val="000000" w:themeColor="text1"/>
          <w:sz w:val="24"/>
          <w:szCs w:val="24"/>
        </w:rPr>
        <w:t xml:space="preserve">cuja súmula “Dispõe sobre autorização para abertura de Crédito Adicional Especial no Orçamento Fiscal do Município de Balsa Nova para o exercício de 2017, e a promover alterações no Plano Plurianual 2014-2017 e na Lei de Diretrizes Orçamentárias 2017”. Colocado em votação, foi aprovado por unanimidade. Única votação do </w:t>
      </w:r>
      <w:r>
        <w:rPr>
          <w:rFonts w:ascii="Arial" w:hAnsi="Arial" w:cs="Arial"/>
          <w:b/>
          <w:color w:val="000000" w:themeColor="text1"/>
          <w:sz w:val="24"/>
          <w:szCs w:val="24"/>
        </w:rPr>
        <w:t>Requerimento nº006</w:t>
      </w:r>
      <w:r w:rsidRPr="002D5902">
        <w:rPr>
          <w:rFonts w:ascii="Arial" w:hAnsi="Arial" w:cs="Arial"/>
          <w:b/>
          <w:color w:val="000000" w:themeColor="text1"/>
          <w:sz w:val="24"/>
          <w:szCs w:val="24"/>
        </w:rPr>
        <w:t xml:space="preserve">/2017, </w:t>
      </w:r>
      <w:r w:rsidRPr="002D5902">
        <w:rPr>
          <w:rFonts w:ascii="Arial" w:hAnsi="Arial" w:cs="Arial"/>
          <w:color w:val="000000" w:themeColor="text1"/>
          <w:sz w:val="24"/>
          <w:szCs w:val="24"/>
        </w:rPr>
        <w:t xml:space="preserve">de autoria do Vereador Jocemir Favaro, que solicita </w:t>
      </w:r>
      <w:r>
        <w:rPr>
          <w:rFonts w:ascii="Arial" w:hAnsi="Arial" w:cs="Arial"/>
          <w:color w:val="000000" w:themeColor="text1"/>
          <w:sz w:val="24"/>
          <w:szCs w:val="24"/>
        </w:rPr>
        <w:t xml:space="preserve">a cobertura do acesso de emergência do Centro Médico Bom Jesus. Durante a discussão, o autor da solicitação ressaltou a necessidade de atendimento ao seu pedido tendo em vista que em dias de chuva, ao chegar e sair das ambulâncias, os pacientes acabam se molhando, registrando ainda que a cobertura também traria melhorias ao trabalho dos servidores. Em resposta, o Senhor Presidente informou que a solicitação será encaminhada para as providências. </w:t>
      </w:r>
      <w:r w:rsidRPr="002D5902">
        <w:rPr>
          <w:rFonts w:ascii="Arial" w:hAnsi="Arial" w:cs="Arial"/>
          <w:color w:val="000000" w:themeColor="text1"/>
          <w:sz w:val="24"/>
          <w:szCs w:val="24"/>
        </w:rPr>
        <w:t>Colocado em votação, foi aprovado por unanimidade.</w:t>
      </w:r>
      <w:r>
        <w:rPr>
          <w:rFonts w:ascii="Arial" w:hAnsi="Arial" w:cs="Arial"/>
          <w:color w:val="000000" w:themeColor="text1"/>
          <w:sz w:val="24"/>
          <w:szCs w:val="24"/>
        </w:rPr>
        <w:t xml:space="preserve"> </w:t>
      </w:r>
      <w:r>
        <w:rPr>
          <w:rFonts w:ascii="Arial" w:hAnsi="Arial" w:cs="Arial"/>
          <w:b/>
          <w:color w:val="000000" w:themeColor="text1"/>
          <w:sz w:val="24"/>
          <w:szCs w:val="24"/>
        </w:rPr>
        <w:t>Requerimento nº001</w:t>
      </w:r>
      <w:r w:rsidRPr="002D5902">
        <w:rPr>
          <w:rFonts w:ascii="Arial" w:hAnsi="Arial" w:cs="Arial"/>
          <w:b/>
          <w:color w:val="000000" w:themeColor="text1"/>
          <w:sz w:val="24"/>
          <w:szCs w:val="24"/>
        </w:rPr>
        <w:t xml:space="preserve">/2017, </w:t>
      </w:r>
      <w:r w:rsidRPr="002D5902">
        <w:rPr>
          <w:rFonts w:ascii="Arial" w:hAnsi="Arial" w:cs="Arial"/>
          <w:color w:val="000000" w:themeColor="text1"/>
          <w:sz w:val="24"/>
          <w:szCs w:val="24"/>
        </w:rPr>
        <w:t xml:space="preserve">de autoria do Vereador </w:t>
      </w:r>
      <w:r>
        <w:rPr>
          <w:rFonts w:ascii="Arial" w:hAnsi="Arial" w:cs="Arial"/>
          <w:color w:val="000000" w:themeColor="text1"/>
          <w:sz w:val="24"/>
          <w:szCs w:val="24"/>
        </w:rPr>
        <w:t>Marcio Joarez Matozo</w:t>
      </w:r>
      <w:r w:rsidRPr="002D5902">
        <w:rPr>
          <w:rFonts w:ascii="Arial" w:hAnsi="Arial" w:cs="Arial"/>
          <w:color w:val="000000" w:themeColor="text1"/>
          <w:sz w:val="24"/>
          <w:szCs w:val="24"/>
        </w:rPr>
        <w:t xml:space="preserve">, que solicita </w:t>
      </w:r>
      <w:r>
        <w:rPr>
          <w:rFonts w:ascii="Arial" w:hAnsi="Arial" w:cs="Arial"/>
          <w:color w:val="000000" w:themeColor="text1"/>
          <w:sz w:val="24"/>
          <w:szCs w:val="24"/>
        </w:rPr>
        <w:t xml:space="preserve">instalação de lixeiras na Escola Municipal Doutor Mário Faraco, no Bugre. Durante a discussão, o Senhor Presidente informou a necessidade de lixeiras na referida escola, solicitando também a verificação da necessidade nas demais escolas do Município. </w:t>
      </w:r>
      <w:r w:rsidRPr="002D5902">
        <w:rPr>
          <w:rFonts w:ascii="Arial" w:hAnsi="Arial" w:cs="Arial"/>
          <w:color w:val="000000" w:themeColor="text1"/>
          <w:sz w:val="24"/>
          <w:szCs w:val="24"/>
        </w:rPr>
        <w:t>Colocado em votação, foi aprovado por unanimidade.</w:t>
      </w:r>
      <w:r>
        <w:rPr>
          <w:rFonts w:ascii="Arial" w:hAnsi="Arial" w:cs="Arial"/>
          <w:color w:val="000000" w:themeColor="text1"/>
          <w:sz w:val="24"/>
          <w:szCs w:val="24"/>
        </w:rPr>
        <w:t xml:space="preserve"> </w:t>
      </w:r>
      <w:r w:rsidRPr="002D5902">
        <w:rPr>
          <w:rFonts w:ascii="Arial" w:hAnsi="Arial" w:cs="Arial"/>
          <w:color w:val="000000" w:themeColor="text1"/>
          <w:sz w:val="24"/>
          <w:szCs w:val="24"/>
        </w:rPr>
        <w:t xml:space="preserve">Nas </w:t>
      </w:r>
      <w:r w:rsidRPr="002D5902">
        <w:rPr>
          <w:rFonts w:ascii="Arial" w:hAnsi="Arial" w:cs="Arial"/>
          <w:b/>
          <w:color w:val="000000" w:themeColor="text1"/>
          <w:sz w:val="24"/>
          <w:szCs w:val="24"/>
        </w:rPr>
        <w:t>EXPLICAÇÕES PESSOAIS</w:t>
      </w:r>
      <w:r w:rsidRPr="002D5902">
        <w:rPr>
          <w:rFonts w:ascii="Arial" w:hAnsi="Arial" w:cs="Arial"/>
          <w:color w:val="000000" w:themeColor="text1"/>
          <w:sz w:val="24"/>
          <w:szCs w:val="24"/>
        </w:rPr>
        <w:t xml:space="preserve">, </w:t>
      </w:r>
      <w:r>
        <w:rPr>
          <w:rFonts w:ascii="Arial" w:hAnsi="Arial" w:cs="Arial"/>
          <w:color w:val="000000" w:themeColor="text1"/>
          <w:sz w:val="24"/>
          <w:szCs w:val="24"/>
        </w:rPr>
        <w:t xml:space="preserve">com a palavra o Vereador Jocemir Favaro lembrou de seu pedido verbal, realizado em uma das sessões passadas, sobre a </w:t>
      </w:r>
      <w:r>
        <w:rPr>
          <w:rFonts w:ascii="Arial" w:hAnsi="Arial" w:cs="Arial"/>
          <w:color w:val="000000"/>
          <w:sz w:val="24"/>
          <w:szCs w:val="24"/>
        </w:rPr>
        <w:t xml:space="preserve">necessidade de providência em relação à alta velocidade com que os veículos trafegam em frente à creche localizada em São Luiz </w:t>
      </w:r>
      <w:r>
        <w:rPr>
          <w:rFonts w:ascii="Arial" w:hAnsi="Arial" w:cs="Arial"/>
          <w:color w:val="000000"/>
          <w:sz w:val="24"/>
          <w:szCs w:val="24"/>
        </w:rPr>
        <w:lastRenderedPageBreak/>
        <w:t xml:space="preserve">do Purunã, informando que foram colocadas tachas redutoras de velocidade no local, agradecendo o Poder Executivo pelo rápido atendimento de sua solicitação. Dando continuidade a palavra, o Vereador agradeceu </w:t>
      </w:r>
      <w:r>
        <w:rPr>
          <w:rFonts w:ascii="Arial" w:hAnsi="Arial" w:cs="Arial"/>
          <w:color w:val="000000" w:themeColor="text1"/>
          <w:sz w:val="24"/>
          <w:szCs w:val="24"/>
        </w:rPr>
        <w:t xml:space="preserve">ao </w:t>
      </w:r>
      <w:r w:rsidRPr="00784543">
        <w:rPr>
          <w:rFonts w:ascii="Arial" w:hAnsi="Arial" w:cs="Arial"/>
          <w:color w:val="000000" w:themeColor="text1"/>
          <w:sz w:val="24"/>
          <w:szCs w:val="24"/>
          <w:shd w:val="clear" w:color="auto" w:fill="FFFFFF"/>
        </w:rPr>
        <w:t>Deputado Federal Toninho Wandscheer</w:t>
      </w:r>
      <w:r>
        <w:rPr>
          <w:rFonts w:ascii="Tahoma" w:hAnsi="Tahoma" w:cs="Tahoma"/>
          <w:color w:val="000000" w:themeColor="text1"/>
          <w:sz w:val="21"/>
          <w:szCs w:val="21"/>
          <w:shd w:val="clear" w:color="auto" w:fill="FFFFFF"/>
        </w:rPr>
        <w:t xml:space="preserve"> - </w:t>
      </w:r>
      <w:r>
        <w:rPr>
          <w:rFonts w:ascii="Arial" w:hAnsi="Arial" w:cs="Arial"/>
          <w:color w:val="000000" w:themeColor="text1"/>
          <w:sz w:val="24"/>
          <w:szCs w:val="24"/>
        </w:rPr>
        <w:t xml:space="preserve">PROS, pela disponibilização de uma emenda de R$100.000,00 (cem mil reais) destinada à saúde do Município. Em seguida, o Senhor Presidente agradeceu ao Secretário de Saúde Fabrício Fagioli Bubniak e aos profissionais de saúde pelo trabalho que vem sendo executado no Município. No entanto, registrou sua indignação com a atitude de alguns médicos que não estão realizando atendimento à população de forma satisfatória, inclusive tendo descaso com o trabalho do Vereador. Diante disso, o Senhor Presidente alertou a empresa responsável pelos profissionais, ressaltando que o dinheiro do Município deve ser utilizado de forma responsável, pagando médicos que realmente queiram realizar seu trabalho de forma correta, ao contrário disto, que abandonem seus postos para que sejam ocupados por profissionais competentes. </w:t>
      </w:r>
      <w:r w:rsidRPr="002D5902">
        <w:rPr>
          <w:rFonts w:ascii="Arial" w:hAnsi="Arial" w:cs="Arial"/>
          <w:color w:val="000000" w:themeColor="text1"/>
          <w:sz w:val="24"/>
          <w:szCs w:val="24"/>
        </w:rPr>
        <w:t xml:space="preserve">Nada mais havendo, o Senhor Presidente </w:t>
      </w:r>
      <w:r>
        <w:rPr>
          <w:rFonts w:ascii="Arial" w:hAnsi="Arial" w:cs="Arial"/>
          <w:color w:val="000000" w:themeColor="text1"/>
          <w:sz w:val="24"/>
          <w:szCs w:val="24"/>
        </w:rPr>
        <w:t>informou que não haverá sessão no dia 1º de maio, devido ao feriado do Dia do Trabalhador, marcando</w:t>
      </w:r>
      <w:r w:rsidRPr="002D5902">
        <w:rPr>
          <w:rFonts w:ascii="Arial" w:hAnsi="Arial" w:cs="Arial"/>
          <w:color w:val="000000" w:themeColor="text1"/>
          <w:sz w:val="24"/>
          <w:szCs w:val="24"/>
        </w:rPr>
        <w:t xml:space="preserve"> Sessão Ordinária p</w:t>
      </w:r>
      <w:r>
        <w:rPr>
          <w:rFonts w:ascii="Arial" w:hAnsi="Arial" w:cs="Arial"/>
          <w:color w:val="000000" w:themeColor="text1"/>
          <w:sz w:val="24"/>
          <w:szCs w:val="24"/>
        </w:rPr>
        <w:t>ara o dia 08 de maio</w:t>
      </w:r>
      <w:r w:rsidRPr="002D5902">
        <w:rPr>
          <w:rFonts w:ascii="Arial" w:hAnsi="Arial" w:cs="Arial"/>
          <w:color w:val="000000" w:themeColor="text1"/>
          <w:sz w:val="24"/>
          <w:szCs w:val="24"/>
        </w:rPr>
        <w:t xml:space="preserve"> de 2017 às 19h00, sem Ordem do Dia prevista. Em seguida, foi encerrada a Sessão da qual, eu, Secretário, lavrei a presente ata que, após lida e achada conforme, é assinada pelo Presidente e pelos demais vereadores presentes, contendo </w:t>
      </w:r>
      <w:r w:rsidRPr="002D5902">
        <w:rPr>
          <w:rFonts w:ascii="Arial" w:hAnsi="Arial" w:cs="Arial"/>
          <w:color w:val="000000" w:themeColor="text1"/>
          <w:sz w:val="24"/>
          <w:szCs w:val="24"/>
          <w:shd w:val="clear" w:color="auto" w:fill="FFFFFF"/>
        </w:rPr>
        <w:t>uma exposição dos acontecimentos na Sessão, nos termos do Art. 93 do Regimento Interno desta Casa de Leis, estando todas as explicações pessoais, falas e debates gravados à disposição dos interessados, no site e no Setor Administrativo da Câmara Municipal de Balsa Nova.</w:t>
      </w:r>
    </w:p>
    <w:p w:rsidR="005B2A35" w:rsidRPr="002D5902" w:rsidRDefault="005B2A35" w:rsidP="005B2A35">
      <w:pPr>
        <w:spacing w:line="360" w:lineRule="auto"/>
        <w:rPr>
          <w:rFonts w:ascii="Arial" w:hAnsi="Arial" w:cs="Arial"/>
          <w:color w:val="000000" w:themeColor="text1"/>
          <w:sz w:val="24"/>
          <w:szCs w:val="24"/>
        </w:rPr>
      </w:pPr>
    </w:p>
    <w:p w:rsidR="00C65AB3" w:rsidRDefault="00C65AB3">
      <w:bookmarkStart w:id="0" w:name="_GoBack"/>
      <w:bookmarkEnd w:id="0"/>
    </w:p>
    <w:sectPr w:rsidR="00C65AB3" w:rsidSect="005B2A35">
      <w:headerReference w:type="default" r:id="rId5"/>
      <w:pgSz w:w="11906" w:h="16838"/>
      <w:pgMar w:top="1134" w:right="1134" w:bottom="1134" w:left="1701" w:header="708" w:footer="708" w:gutter="0"/>
      <w:pgNumType w:start="2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59275"/>
      <w:docPartObj>
        <w:docPartGallery w:val="Page Numbers (Top of Page)"/>
        <w:docPartUnique/>
      </w:docPartObj>
    </w:sdtPr>
    <w:sdtEndPr>
      <w:rPr>
        <w:rFonts w:ascii="Arial" w:hAnsi="Arial" w:cs="Arial"/>
        <w:sz w:val="28"/>
        <w:szCs w:val="28"/>
      </w:rPr>
    </w:sdtEndPr>
    <w:sdtContent>
      <w:p w:rsidR="00056234" w:rsidRPr="00056234" w:rsidRDefault="005B2A35">
        <w:pPr>
          <w:pStyle w:val="Cabealho"/>
          <w:jc w:val="right"/>
          <w:rPr>
            <w:rFonts w:ascii="Arial" w:hAnsi="Arial" w:cs="Arial"/>
            <w:sz w:val="28"/>
            <w:szCs w:val="28"/>
          </w:rPr>
        </w:pPr>
        <w:r w:rsidRPr="00056234">
          <w:rPr>
            <w:rFonts w:ascii="Arial" w:hAnsi="Arial" w:cs="Arial"/>
            <w:sz w:val="28"/>
            <w:szCs w:val="28"/>
          </w:rPr>
          <w:fldChar w:fldCharType="begin"/>
        </w:r>
        <w:r w:rsidRPr="00056234">
          <w:rPr>
            <w:rFonts w:ascii="Arial" w:hAnsi="Arial" w:cs="Arial"/>
            <w:sz w:val="28"/>
            <w:szCs w:val="28"/>
          </w:rPr>
          <w:instrText>PAGE   \* MERGEFORMAT</w:instrText>
        </w:r>
        <w:r w:rsidRPr="00056234">
          <w:rPr>
            <w:rFonts w:ascii="Arial" w:hAnsi="Arial" w:cs="Arial"/>
            <w:sz w:val="28"/>
            <w:szCs w:val="28"/>
          </w:rPr>
          <w:fldChar w:fldCharType="separate"/>
        </w:r>
        <w:r>
          <w:rPr>
            <w:rFonts w:ascii="Arial" w:hAnsi="Arial" w:cs="Arial"/>
            <w:noProof/>
            <w:sz w:val="28"/>
            <w:szCs w:val="28"/>
          </w:rPr>
          <w:t>25</w:t>
        </w:r>
        <w:r w:rsidRPr="00056234">
          <w:rPr>
            <w:rFonts w:ascii="Arial" w:hAnsi="Arial" w:cs="Arial"/>
            <w:sz w:val="28"/>
            <w:szCs w:val="28"/>
          </w:rPr>
          <w:fldChar w:fldCharType="end"/>
        </w:r>
      </w:p>
    </w:sdtContent>
  </w:sdt>
  <w:p w:rsidR="00056234" w:rsidRDefault="005B2A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35"/>
    <w:rsid w:val="005B2A35"/>
    <w:rsid w:val="00C65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35"/>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B2A35"/>
    <w:pPr>
      <w:tabs>
        <w:tab w:val="center" w:pos="4252"/>
        <w:tab w:val="right" w:pos="8504"/>
      </w:tabs>
    </w:pPr>
  </w:style>
  <w:style w:type="character" w:customStyle="1" w:styleId="CabealhoChar">
    <w:name w:val="Cabeçalho Char"/>
    <w:basedOn w:val="Fontepargpadro"/>
    <w:link w:val="Cabealho"/>
    <w:uiPriority w:val="99"/>
    <w:rsid w:val="005B2A35"/>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35"/>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B2A35"/>
    <w:pPr>
      <w:tabs>
        <w:tab w:val="center" w:pos="4252"/>
        <w:tab w:val="right" w:pos="8504"/>
      </w:tabs>
    </w:pPr>
  </w:style>
  <w:style w:type="character" w:customStyle="1" w:styleId="CabealhoChar">
    <w:name w:val="Cabeçalho Char"/>
    <w:basedOn w:val="Fontepargpadro"/>
    <w:link w:val="Cabealho"/>
    <w:uiPriority w:val="99"/>
    <w:rsid w:val="005B2A35"/>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cp:lastPrinted>2017-04-27T14:25:00Z</cp:lastPrinted>
  <dcterms:created xsi:type="dcterms:W3CDTF">2017-04-27T14:24:00Z</dcterms:created>
  <dcterms:modified xsi:type="dcterms:W3CDTF">2017-04-27T14:25:00Z</dcterms:modified>
</cp:coreProperties>
</file>