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4E1" w:rsidRPr="00127513" w:rsidRDefault="007D74E1" w:rsidP="00EC0D48">
      <w:pPr>
        <w:spacing w:after="0" w:line="240" w:lineRule="auto"/>
        <w:rPr>
          <w:rFonts w:ascii="Andalus" w:hAnsi="Andalus" w:cs="Andalus"/>
          <w:b/>
          <w:sz w:val="18"/>
          <w:szCs w:val="18"/>
        </w:rPr>
      </w:pPr>
    </w:p>
    <w:p w:rsidR="00E36B20" w:rsidRPr="00127513" w:rsidRDefault="00E36B20" w:rsidP="00EC0D48">
      <w:pPr>
        <w:spacing w:after="0" w:line="240" w:lineRule="auto"/>
        <w:jc w:val="center"/>
        <w:rPr>
          <w:rFonts w:ascii="Andalus" w:hAnsi="Andalus" w:cs="Andalus"/>
          <w:b/>
          <w:sz w:val="18"/>
          <w:szCs w:val="18"/>
        </w:rPr>
      </w:pPr>
    </w:p>
    <w:p w:rsidR="00E36B20" w:rsidRPr="00127513" w:rsidRDefault="00E36B20" w:rsidP="00EC0D48">
      <w:pPr>
        <w:spacing w:after="0" w:line="240" w:lineRule="auto"/>
        <w:jc w:val="center"/>
        <w:rPr>
          <w:rFonts w:ascii="Andalus" w:hAnsi="Andalus" w:cs="Andalus"/>
          <w:b/>
          <w:sz w:val="18"/>
          <w:szCs w:val="18"/>
        </w:rPr>
      </w:pPr>
    </w:p>
    <w:p w:rsidR="003A1323" w:rsidRPr="00127513" w:rsidRDefault="002762D0" w:rsidP="00EC0D48">
      <w:pPr>
        <w:spacing w:after="0" w:line="240" w:lineRule="auto"/>
        <w:jc w:val="center"/>
        <w:rPr>
          <w:rFonts w:ascii="Andalus" w:hAnsi="Andalus" w:cs="Andalus"/>
          <w:b/>
          <w:sz w:val="18"/>
          <w:szCs w:val="18"/>
        </w:rPr>
      </w:pPr>
      <w:bookmarkStart w:id="0" w:name="_GoBack"/>
      <w:bookmarkEnd w:id="0"/>
      <w:r w:rsidRPr="00127513">
        <w:rPr>
          <w:rFonts w:ascii="Andalus" w:hAnsi="Andalus" w:cs="Andalus"/>
          <w:b/>
          <w:sz w:val="18"/>
          <w:szCs w:val="18"/>
        </w:rPr>
        <w:t>PAUTA</w:t>
      </w:r>
      <w:r w:rsidR="008253D4" w:rsidRPr="00127513">
        <w:rPr>
          <w:rFonts w:ascii="Andalus" w:hAnsi="Andalus" w:cs="Andalus"/>
          <w:b/>
          <w:sz w:val="18"/>
          <w:szCs w:val="18"/>
        </w:rPr>
        <w:t xml:space="preserve"> – </w:t>
      </w:r>
      <w:r w:rsidR="00127513" w:rsidRPr="00127513">
        <w:rPr>
          <w:rFonts w:ascii="Andalus" w:hAnsi="Andalus" w:cs="Andalus"/>
          <w:b/>
          <w:sz w:val="18"/>
          <w:szCs w:val="18"/>
        </w:rPr>
        <w:t>05</w:t>
      </w:r>
      <w:r w:rsidR="00B70DFC" w:rsidRPr="00127513">
        <w:rPr>
          <w:rFonts w:ascii="Andalus" w:hAnsi="Andalus" w:cs="Andalus"/>
          <w:b/>
          <w:sz w:val="18"/>
          <w:szCs w:val="18"/>
        </w:rPr>
        <w:t>/1</w:t>
      </w:r>
      <w:r w:rsidR="00127513" w:rsidRPr="00127513">
        <w:rPr>
          <w:rFonts w:ascii="Andalus" w:hAnsi="Andalus" w:cs="Andalus"/>
          <w:b/>
          <w:sz w:val="18"/>
          <w:szCs w:val="18"/>
        </w:rPr>
        <w:t>2</w:t>
      </w:r>
      <w:r w:rsidR="00325E87" w:rsidRPr="00127513">
        <w:rPr>
          <w:rFonts w:ascii="Andalus" w:hAnsi="Andalus" w:cs="Andalus"/>
          <w:b/>
          <w:sz w:val="18"/>
          <w:szCs w:val="18"/>
        </w:rPr>
        <w:t>/201</w:t>
      </w:r>
      <w:r w:rsidR="00E652D5" w:rsidRPr="00127513">
        <w:rPr>
          <w:rFonts w:ascii="Andalus" w:hAnsi="Andalus" w:cs="Andalus"/>
          <w:b/>
          <w:sz w:val="18"/>
          <w:szCs w:val="18"/>
        </w:rPr>
        <w:t>6</w:t>
      </w:r>
      <w:r w:rsidR="00325E87" w:rsidRPr="00127513">
        <w:rPr>
          <w:rFonts w:ascii="Andalus" w:hAnsi="Andalus" w:cs="Andalus"/>
          <w:b/>
          <w:sz w:val="18"/>
          <w:szCs w:val="18"/>
        </w:rPr>
        <w:t xml:space="preserve"> às 19h</w:t>
      </w:r>
    </w:p>
    <w:p w:rsidR="00F322B1" w:rsidRPr="00127513" w:rsidRDefault="00D17022" w:rsidP="00EC0D48">
      <w:pPr>
        <w:spacing w:after="0" w:line="240" w:lineRule="auto"/>
        <w:jc w:val="center"/>
        <w:rPr>
          <w:rFonts w:ascii="Andalus" w:hAnsi="Andalus" w:cs="Andalus"/>
          <w:b/>
          <w:sz w:val="18"/>
          <w:szCs w:val="18"/>
        </w:rPr>
      </w:pPr>
      <w:r w:rsidRPr="00127513">
        <w:rPr>
          <w:rFonts w:ascii="Andalus" w:hAnsi="Andalus" w:cs="Andalus"/>
          <w:b/>
          <w:sz w:val="18"/>
          <w:szCs w:val="18"/>
        </w:rPr>
        <w:t>1</w:t>
      </w:r>
      <w:r w:rsidR="00110AD6" w:rsidRPr="00127513">
        <w:rPr>
          <w:rFonts w:ascii="Andalus" w:hAnsi="Andalus" w:cs="Andalus"/>
          <w:b/>
          <w:sz w:val="18"/>
          <w:szCs w:val="18"/>
        </w:rPr>
        <w:t>4</w:t>
      </w:r>
      <w:r w:rsidR="00127513" w:rsidRPr="00127513">
        <w:rPr>
          <w:rFonts w:ascii="Andalus" w:hAnsi="Andalus" w:cs="Andalus"/>
          <w:b/>
          <w:sz w:val="18"/>
          <w:szCs w:val="18"/>
        </w:rPr>
        <w:t>4</w:t>
      </w:r>
      <w:r w:rsidR="00F322B1" w:rsidRPr="00127513">
        <w:rPr>
          <w:rFonts w:ascii="Andalus" w:hAnsi="Andalus" w:cs="Andalus"/>
          <w:b/>
          <w:sz w:val="18"/>
          <w:szCs w:val="18"/>
        </w:rPr>
        <w:t>ª SESSÃO ORDINÁRIA</w:t>
      </w:r>
    </w:p>
    <w:p w:rsidR="00DD7D1C" w:rsidRPr="00127513" w:rsidRDefault="00F322B1" w:rsidP="00EC0D48">
      <w:pPr>
        <w:spacing w:after="0" w:line="240" w:lineRule="auto"/>
        <w:jc w:val="center"/>
        <w:rPr>
          <w:rFonts w:ascii="Andalus" w:hAnsi="Andalus" w:cs="Andalus"/>
          <w:b/>
          <w:sz w:val="18"/>
          <w:szCs w:val="18"/>
        </w:rPr>
      </w:pPr>
      <w:r w:rsidRPr="00127513">
        <w:rPr>
          <w:rFonts w:ascii="Andalus" w:hAnsi="Andalus" w:cs="Andalus"/>
          <w:b/>
          <w:sz w:val="18"/>
          <w:szCs w:val="18"/>
        </w:rPr>
        <w:t>13ª LEGISLATURA</w:t>
      </w:r>
    </w:p>
    <w:p w:rsidR="00A232A4" w:rsidRPr="00127513" w:rsidRDefault="00A232A4" w:rsidP="00EC0D48">
      <w:pPr>
        <w:spacing w:after="0" w:line="240" w:lineRule="auto"/>
        <w:jc w:val="center"/>
        <w:rPr>
          <w:rFonts w:ascii="Andalus" w:hAnsi="Andalus" w:cs="Andalus"/>
          <w:b/>
          <w:sz w:val="18"/>
          <w:szCs w:val="18"/>
        </w:rPr>
      </w:pPr>
    </w:p>
    <w:p w:rsidR="00025896" w:rsidRPr="00127513" w:rsidRDefault="006A7719" w:rsidP="00EC0D48">
      <w:pPr>
        <w:spacing w:after="0" w:line="240" w:lineRule="auto"/>
        <w:jc w:val="both"/>
        <w:rPr>
          <w:rFonts w:ascii="Andalus" w:hAnsi="Andalus" w:cs="Andalus"/>
          <w:b/>
          <w:sz w:val="18"/>
          <w:szCs w:val="18"/>
        </w:rPr>
      </w:pPr>
      <w:r w:rsidRPr="00127513">
        <w:rPr>
          <w:rFonts w:ascii="Andalus" w:hAnsi="Andalus" w:cs="Andalus"/>
          <w:b/>
          <w:sz w:val="18"/>
          <w:szCs w:val="18"/>
        </w:rPr>
        <w:t>E</w:t>
      </w:r>
      <w:r w:rsidR="00025896" w:rsidRPr="00127513">
        <w:rPr>
          <w:rFonts w:ascii="Andalus" w:hAnsi="Andalus" w:cs="Andalus"/>
          <w:b/>
          <w:sz w:val="18"/>
          <w:szCs w:val="18"/>
        </w:rPr>
        <w:t>xpediente</w:t>
      </w:r>
    </w:p>
    <w:p w:rsidR="00981CBE" w:rsidRPr="00127513" w:rsidRDefault="00981CBE" w:rsidP="00EC0D48">
      <w:pPr>
        <w:spacing w:after="0" w:line="240" w:lineRule="auto"/>
        <w:jc w:val="both"/>
        <w:rPr>
          <w:rFonts w:ascii="Andalus" w:hAnsi="Andalus" w:cs="Andalus"/>
          <w:b/>
          <w:sz w:val="18"/>
          <w:szCs w:val="18"/>
        </w:rPr>
      </w:pPr>
    </w:p>
    <w:p w:rsidR="00127513" w:rsidRPr="00127513" w:rsidRDefault="00127513" w:rsidP="00127513">
      <w:pPr>
        <w:pStyle w:val="PargrafodaLista"/>
        <w:numPr>
          <w:ilvl w:val="0"/>
          <w:numId w:val="34"/>
        </w:numPr>
        <w:spacing w:line="360" w:lineRule="auto"/>
        <w:jc w:val="both"/>
        <w:rPr>
          <w:rFonts w:ascii="Andalus" w:hAnsi="Andalus" w:cs="Andalus"/>
          <w:sz w:val="18"/>
          <w:szCs w:val="18"/>
        </w:rPr>
      </w:pPr>
      <w:r w:rsidRPr="00127513">
        <w:rPr>
          <w:rFonts w:ascii="Andalus" w:hAnsi="Andalus" w:cs="Andalus"/>
          <w:sz w:val="18"/>
          <w:szCs w:val="18"/>
        </w:rPr>
        <w:t>Leitura do Parecer Conjuntivo nº 025/2016 das Comissões de Justiça e Redação e Finanças e Orçamento, referente ao Projeto de Lei nº 036/2016, do Executivo Municipal;</w:t>
      </w:r>
    </w:p>
    <w:p w:rsidR="00127513" w:rsidRPr="00127513" w:rsidRDefault="00127513" w:rsidP="00127513">
      <w:pPr>
        <w:pStyle w:val="PargrafodaLista"/>
        <w:numPr>
          <w:ilvl w:val="0"/>
          <w:numId w:val="34"/>
        </w:numPr>
        <w:spacing w:line="360" w:lineRule="auto"/>
        <w:jc w:val="both"/>
        <w:rPr>
          <w:rFonts w:ascii="Andalus" w:hAnsi="Andalus" w:cs="Andalus"/>
          <w:sz w:val="18"/>
          <w:szCs w:val="18"/>
        </w:rPr>
      </w:pPr>
      <w:r w:rsidRPr="00127513">
        <w:rPr>
          <w:rFonts w:ascii="Andalus" w:hAnsi="Andalus" w:cs="Andalus"/>
          <w:sz w:val="18"/>
          <w:szCs w:val="18"/>
        </w:rPr>
        <w:t>Leitura do Parecer Conjuntivo nº 026/2016 das Comissões de Justiça e Redação e Finanças e Orçamento, referente ao Projeto de Resolução nº 002/2016 do Legislativo Municipal;</w:t>
      </w:r>
    </w:p>
    <w:p w:rsidR="00127513" w:rsidRPr="00127513" w:rsidRDefault="00127513" w:rsidP="00127513">
      <w:pPr>
        <w:pStyle w:val="PargrafodaLista"/>
        <w:numPr>
          <w:ilvl w:val="0"/>
          <w:numId w:val="34"/>
        </w:numPr>
        <w:spacing w:line="360" w:lineRule="auto"/>
        <w:jc w:val="both"/>
        <w:rPr>
          <w:rFonts w:ascii="Andalus" w:hAnsi="Andalus" w:cs="Andalus"/>
          <w:sz w:val="18"/>
          <w:szCs w:val="18"/>
        </w:rPr>
      </w:pPr>
      <w:r w:rsidRPr="00127513">
        <w:rPr>
          <w:rFonts w:ascii="Andalus" w:hAnsi="Andalus" w:cs="Andalus"/>
          <w:sz w:val="18"/>
          <w:szCs w:val="18"/>
        </w:rPr>
        <w:t>Leitura do Parecer nº 016/2016 da Comissão de Justiça e Redação, referente ao Projeto de Lei nº 003/2016 da Mesa Diretora;</w:t>
      </w:r>
    </w:p>
    <w:p w:rsidR="00127513" w:rsidRPr="00127513" w:rsidRDefault="00127513" w:rsidP="00127513">
      <w:pPr>
        <w:pStyle w:val="PargrafodaLista"/>
        <w:numPr>
          <w:ilvl w:val="0"/>
          <w:numId w:val="34"/>
        </w:numPr>
        <w:spacing w:line="360" w:lineRule="auto"/>
        <w:jc w:val="both"/>
        <w:rPr>
          <w:rFonts w:ascii="Andalus" w:hAnsi="Andalus" w:cs="Andalus"/>
          <w:sz w:val="18"/>
          <w:szCs w:val="18"/>
        </w:rPr>
      </w:pPr>
      <w:r w:rsidRPr="00127513">
        <w:rPr>
          <w:rFonts w:ascii="Andalus" w:hAnsi="Andalus" w:cs="Andalus"/>
          <w:sz w:val="18"/>
          <w:szCs w:val="18"/>
        </w:rPr>
        <w:t>Leitura Parecer nº 017/2016 da Comissão de Justiça e Redação, referente ao Projeto de Lei nº 004/2016 da Mesa Diretora;</w:t>
      </w:r>
    </w:p>
    <w:p w:rsidR="00B70DFC" w:rsidRPr="00127513" w:rsidRDefault="00B70DFC" w:rsidP="00992291">
      <w:pPr>
        <w:spacing w:after="0" w:line="240" w:lineRule="auto"/>
        <w:jc w:val="both"/>
        <w:rPr>
          <w:rFonts w:ascii="Andalus" w:hAnsi="Andalus" w:cs="Andalus"/>
          <w:sz w:val="18"/>
          <w:szCs w:val="18"/>
        </w:rPr>
      </w:pPr>
    </w:p>
    <w:p w:rsidR="00D71EFE" w:rsidRPr="00127513" w:rsidRDefault="001712E3" w:rsidP="00EC0D48">
      <w:pPr>
        <w:spacing w:line="240" w:lineRule="auto"/>
        <w:rPr>
          <w:rFonts w:ascii="Andalus" w:hAnsi="Andalus" w:cs="Andalus"/>
          <w:b/>
          <w:sz w:val="18"/>
          <w:szCs w:val="18"/>
        </w:rPr>
      </w:pPr>
      <w:r w:rsidRPr="00127513">
        <w:rPr>
          <w:rFonts w:ascii="Andalus" w:hAnsi="Andalus" w:cs="Andalus"/>
          <w:b/>
          <w:sz w:val="18"/>
          <w:szCs w:val="18"/>
        </w:rPr>
        <w:t>Ordem do dia</w:t>
      </w:r>
    </w:p>
    <w:p w:rsidR="00127513" w:rsidRPr="00127513" w:rsidRDefault="00127513" w:rsidP="00127513">
      <w:pPr>
        <w:pStyle w:val="PargrafodaLista"/>
        <w:numPr>
          <w:ilvl w:val="0"/>
          <w:numId w:val="35"/>
        </w:numPr>
        <w:spacing w:line="360" w:lineRule="auto"/>
        <w:jc w:val="both"/>
        <w:rPr>
          <w:rFonts w:ascii="Andalus" w:hAnsi="Andalus" w:cs="Andalus"/>
          <w:sz w:val="18"/>
          <w:szCs w:val="18"/>
        </w:rPr>
      </w:pPr>
      <w:r w:rsidRPr="00127513">
        <w:rPr>
          <w:rFonts w:ascii="Andalus" w:hAnsi="Andalus" w:cs="Andalus"/>
          <w:sz w:val="18"/>
          <w:szCs w:val="18"/>
        </w:rPr>
        <w:t>Única discussão e votação do Parecer Conjuntivo nº 025/2016 das Comissões de Justiça e Redação e Finanças e Orçamento, referente ao Projeto de Lei nº 036/2016 do Executivo Municipal;</w:t>
      </w:r>
    </w:p>
    <w:p w:rsidR="00127513" w:rsidRPr="00127513" w:rsidRDefault="00127513" w:rsidP="00127513">
      <w:pPr>
        <w:pStyle w:val="PargrafodaLista"/>
        <w:numPr>
          <w:ilvl w:val="0"/>
          <w:numId w:val="35"/>
        </w:numPr>
        <w:spacing w:line="360" w:lineRule="auto"/>
        <w:jc w:val="both"/>
        <w:rPr>
          <w:rFonts w:ascii="Andalus" w:hAnsi="Andalus" w:cs="Andalus"/>
          <w:sz w:val="18"/>
          <w:szCs w:val="18"/>
        </w:rPr>
      </w:pPr>
      <w:r w:rsidRPr="00127513">
        <w:rPr>
          <w:rFonts w:ascii="Andalus" w:hAnsi="Andalus" w:cs="Andalus"/>
          <w:sz w:val="18"/>
          <w:szCs w:val="18"/>
        </w:rPr>
        <w:t>Única discussão e votação para quebra de interstício para única votação do Projeto de Lei nº 036/2016, do Executivo Municipal;</w:t>
      </w:r>
    </w:p>
    <w:p w:rsidR="00127513" w:rsidRPr="00127513" w:rsidRDefault="00127513" w:rsidP="00127513">
      <w:pPr>
        <w:pStyle w:val="PargrafodaLista"/>
        <w:numPr>
          <w:ilvl w:val="0"/>
          <w:numId w:val="35"/>
        </w:numPr>
        <w:spacing w:line="360" w:lineRule="auto"/>
        <w:jc w:val="both"/>
        <w:rPr>
          <w:rFonts w:ascii="Andalus" w:hAnsi="Andalus" w:cs="Andalus"/>
          <w:sz w:val="18"/>
          <w:szCs w:val="18"/>
        </w:rPr>
      </w:pPr>
      <w:r w:rsidRPr="00127513">
        <w:rPr>
          <w:rFonts w:ascii="Andalus" w:hAnsi="Andalus" w:cs="Andalus"/>
          <w:sz w:val="18"/>
          <w:szCs w:val="18"/>
        </w:rPr>
        <w:t>Única</w:t>
      </w:r>
      <w:r w:rsidRPr="00127513">
        <w:rPr>
          <w:rFonts w:ascii="Andalus" w:hAnsi="Andalus" w:cs="Andalus"/>
          <w:sz w:val="18"/>
          <w:szCs w:val="18"/>
        </w:rPr>
        <w:t xml:space="preserve"> discussão e votação do Projeto de Lei nº 036/2016, do Executivo Municipal, que dispõe sobre autorização para abertura de Crédito Adicional Especial no orçamento vigente;</w:t>
      </w:r>
    </w:p>
    <w:p w:rsidR="00127513" w:rsidRPr="00127513" w:rsidRDefault="00127513" w:rsidP="00127513">
      <w:pPr>
        <w:pStyle w:val="PargrafodaLista"/>
        <w:numPr>
          <w:ilvl w:val="0"/>
          <w:numId w:val="35"/>
        </w:numPr>
        <w:spacing w:line="360" w:lineRule="auto"/>
        <w:jc w:val="both"/>
        <w:rPr>
          <w:rFonts w:ascii="Andalus" w:hAnsi="Andalus" w:cs="Andalus"/>
          <w:sz w:val="18"/>
          <w:szCs w:val="18"/>
        </w:rPr>
      </w:pPr>
      <w:r w:rsidRPr="00127513">
        <w:rPr>
          <w:rFonts w:ascii="Andalus" w:hAnsi="Andalus" w:cs="Andalus"/>
          <w:sz w:val="18"/>
          <w:szCs w:val="18"/>
        </w:rPr>
        <w:t>Única discussão e votação do Parecer Conjuntivo nº 026/2016 das Comissões de Justiça e Redação e Finanças e Orçamento, referente ao Projeto de Resolução nº 002/2016 do Legislativo Municipal;</w:t>
      </w:r>
    </w:p>
    <w:p w:rsidR="00127513" w:rsidRPr="00127513" w:rsidRDefault="00127513" w:rsidP="00127513">
      <w:pPr>
        <w:pStyle w:val="PargrafodaLista"/>
        <w:numPr>
          <w:ilvl w:val="0"/>
          <w:numId w:val="35"/>
        </w:numPr>
        <w:spacing w:line="360" w:lineRule="auto"/>
        <w:jc w:val="both"/>
        <w:rPr>
          <w:rFonts w:ascii="Andalus" w:hAnsi="Andalus" w:cs="Andalus"/>
          <w:sz w:val="18"/>
          <w:szCs w:val="18"/>
        </w:rPr>
      </w:pPr>
      <w:r w:rsidRPr="00127513">
        <w:rPr>
          <w:rFonts w:ascii="Andalus" w:hAnsi="Andalus" w:cs="Andalus"/>
          <w:sz w:val="18"/>
          <w:szCs w:val="18"/>
        </w:rPr>
        <w:t>Primeira discussão e votação do Projeto de Resolução nº 002/2016 do Legislativo Municipal, que dispõe sobre autorização para abertura de crédito adicional suplementar no orçamento;</w:t>
      </w:r>
    </w:p>
    <w:p w:rsidR="00127513" w:rsidRPr="00127513" w:rsidRDefault="00127513" w:rsidP="00127513">
      <w:pPr>
        <w:pStyle w:val="PargrafodaLista"/>
        <w:numPr>
          <w:ilvl w:val="0"/>
          <w:numId w:val="35"/>
        </w:numPr>
        <w:spacing w:line="360" w:lineRule="auto"/>
        <w:jc w:val="both"/>
        <w:rPr>
          <w:rFonts w:ascii="Andalus" w:hAnsi="Andalus" w:cs="Andalus"/>
          <w:sz w:val="18"/>
          <w:szCs w:val="18"/>
        </w:rPr>
      </w:pPr>
      <w:r w:rsidRPr="00127513">
        <w:rPr>
          <w:rFonts w:ascii="Andalus" w:hAnsi="Andalus" w:cs="Andalus"/>
          <w:sz w:val="18"/>
          <w:szCs w:val="18"/>
        </w:rPr>
        <w:t>Única discussão e votação do Parecer nº 016/2016 da Comissão de Justiça e Redação, referente ao Projeto de Lei nº 003/2016, da Mesa Diretora</w:t>
      </w:r>
      <w:r w:rsidRPr="00127513">
        <w:rPr>
          <w:rFonts w:ascii="Andalus" w:hAnsi="Andalus" w:cs="Andalus"/>
          <w:sz w:val="18"/>
          <w:szCs w:val="18"/>
        </w:rPr>
        <w:t>;</w:t>
      </w:r>
    </w:p>
    <w:p w:rsidR="00127513" w:rsidRPr="00127513" w:rsidRDefault="00127513" w:rsidP="00127513">
      <w:pPr>
        <w:pStyle w:val="PargrafodaLista"/>
        <w:numPr>
          <w:ilvl w:val="0"/>
          <w:numId w:val="35"/>
        </w:numPr>
        <w:spacing w:line="360" w:lineRule="auto"/>
        <w:jc w:val="both"/>
        <w:rPr>
          <w:rFonts w:ascii="Andalus" w:hAnsi="Andalus" w:cs="Andalus"/>
          <w:sz w:val="18"/>
          <w:szCs w:val="18"/>
        </w:rPr>
      </w:pPr>
      <w:r w:rsidRPr="00127513">
        <w:rPr>
          <w:rFonts w:ascii="Andalus" w:hAnsi="Andalus" w:cs="Andalus"/>
          <w:sz w:val="18"/>
          <w:szCs w:val="18"/>
        </w:rPr>
        <w:t>Primeira discussão e votação do Projeto de Lei nº 003/2016, da Mesa Diretora, que altera dispositivos da Lei Municipal nº 627/2011;</w:t>
      </w:r>
    </w:p>
    <w:p w:rsidR="00127513" w:rsidRPr="00127513" w:rsidRDefault="00127513" w:rsidP="00127513">
      <w:pPr>
        <w:pStyle w:val="PargrafodaLista"/>
        <w:numPr>
          <w:ilvl w:val="0"/>
          <w:numId w:val="35"/>
        </w:numPr>
        <w:spacing w:line="360" w:lineRule="auto"/>
        <w:jc w:val="both"/>
        <w:rPr>
          <w:rFonts w:ascii="Andalus" w:hAnsi="Andalus" w:cs="Andalus"/>
          <w:sz w:val="18"/>
          <w:szCs w:val="18"/>
        </w:rPr>
      </w:pPr>
      <w:r w:rsidRPr="00127513">
        <w:rPr>
          <w:rFonts w:ascii="Andalus" w:hAnsi="Andalus" w:cs="Andalus"/>
          <w:sz w:val="18"/>
          <w:szCs w:val="18"/>
        </w:rPr>
        <w:t>Única discussão e votação do Parecer nº 017/2016 da Comissão de Justiça e Redação, referente ao Projeto de Lei nº 004/2016;</w:t>
      </w:r>
    </w:p>
    <w:p w:rsidR="00127513" w:rsidRPr="00127513" w:rsidRDefault="00127513" w:rsidP="00127513">
      <w:pPr>
        <w:pStyle w:val="PargrafodaLista"/>
        <w:numPr>
          <w:ilvl w:val="0"/>
          <w:numId w:val="35"/>
        </w:numPr>
        <w:spacing w:line="360" w:lineRule="auto"/>
        <w:jc w:val="both"/>
        <w:rPr>
          <w:rFonts w:ascii="Andalus" w:hAnsi="Andalus" w:cs="Andalus"/>
          <w:sz w:val="18"/>
          <w:szCs w:val="18"/>
        </w:rPr>
      </w:pPr>
      <w:r w:rsidRPr="00127513">
        <w:rPr>
          <w:rFonts w:ascii="Andalus" w:hAnsi="Andalus" w:cs="Andalus"/>
          <w:sz w:val="18"/>
          <w:szCs w:val="18"/>
        </w:rPr>
        <w:t>Primeira discussão e votação do Projeto de Lei nº 004/2016, da Mesa Diretora, que cria e extingue cargos de provimento efetivo na Câmara Municipal.</w:t>
      </w:r>
    </w:p>
    <w:p w:rsidR="0012134B" w:rsidRPr="00127513" w:rsidRDefault="0012134B" w:rsidP="00EC0D48">
      <w:pPr>
        <w:spacing w:after="0" w:line="240" w:lineRule="auto"/>
        <w:jc w:val="center"/>
        <w:rPr>
          <w:rFonts w:ascii="Andalus" w:hAnsi="Andalus" w:cs="Andalus"/>
          <w:sz w:val="16"/>
          <w:szCs w:val="16"/>
          <w:u w:val="single"/>
        </w:rPr>
      </w:pPr>
    </w:p>
    <w:p w:rsidR="006F5BEC" w:rsidRPr="00127513" w:rsidRDefault="006F5BEC" w:rsidP="00EC0D48">
      <w:pPr>
        <w:spacing w:after="0" w:line="240" w:lineRule="auto"/>
        <w:jc w:val="center"/>
        <w:rPr>
          <w:rFonts w:ascii="Andalus" w:hAnsi="Andalus" w:cs="Andalus"/>
          <w:sz w:val="16"/>
          <w:szCs w:val="16"/>
          <w:u w:val="single"/>
        </w:rPr>
      </w:pPr>
    </w:p>
    <w:p w:rsidR="00110AD6" w:rsidRPr="00127513" w:rsidRDefault="00110AD6" w:rsidP="00EC0D48">
      <w:pPr>
        <w:spacing w:after="0" w:line="240" w:lineRule="auto"/>
        <w:jc w:val="center"/>
        <w:rPr>
          <w:rFonts w:ascii="Andalus" w:hAnsi="Andalus" w:cs="Andalus"/>
          <w:sz w:val="16"/>
          <w:szCs w:val="16"/>
          <w:u w:val="single"/>
        </w:rPr>
      </w:pPr>
    </w:p>
    <w:p w:rsidR="006025D6" w:rsidRPr="00127513" w:rsidRDefault="006025D6" w:rsidP="00EC0D48">
      <w:pPr>
        <w:spacing w:after="0" w:line="240" w:lineRule="auto"/>
        <w:jc w:val="center"/>
        <w:rPr>
          <w:rFonts w:ascii="Andalus" w:hAnsi="Andalus" w:cs="Andalus"/>
          <w:sz w:val="16"/>
          <w:szCs w:val="16"/>
        </w:rPr>
      </w:pPr>
    </w:p>
    <w:p w:rsidR="00EA7CFE" w:rsidRPr="00127513" w:rsidRDefault="00EA7CFE" w:rsidP="00EC0D48">
      <w:pPr>
        <w:spacing w:after="0" w:line="240" w:lineRule="auto"/>
        <w:jc w:val="center"/>
        <w:rPr>
          <w:rFonts w:ascii="Andalus" w:hAnsi="Andalus" w:cs="Andalus"/>
          <w:sz w:val="20"/>
          <w:szCs w:val="20"/>
          <w:u w:val="single"/>
        </w:rPr>
      </w:pPr>
      <w:r w:rsidRPr="00127513">
        <w:rPr>
          <w:rFonts w:ascii="Andalus" w:hAnsi="Andalus" w:cs="Andalus"/>
          <w:sz w:val="20"/>
          <w:szCs w:val="20"/>
          <w:u w:val="single"/>
        </w:rPr>
        <w:t>Próxima Sessão Ordinária</w:t>
      </w:r>
    </w:p>
    <w:p w:rsidR="00EA7CFE" w:rsidRPr="00127513" w:rsidRDefault="00EA7CFE" w:rsidP="00EC0D48">
      <w:pPr>
        <w:spacing w:after="0" w:line="240" w:lineRule="auto"/>
        <w:jc w:val="center"/>
        <w:rPr>
          <w:rFonts w:ascii="Andalus" w:hAnsi="Andalus" w:cs="Andalus"/>
          <w:sz w:val="20"/>
          <w:szCs w:val="20"/>
        </w:rPr>
      </w:pPr>
      <w:r w:rsidRPr="00127513">
        <w:rPr>
          <w:rFonts w:ascii="Andalus" w:hAnsi="Andalus" w:cs="Andalus"/>
          <w:sz w:val="20"/>
          <w:szCs w:val="20"/>
        </w:rPr>
        <w:t>Segunda-feira (</w:t>
      </w:r>
      <w:r w:rsidR="00127513" w:rsidRPr="00127513">
        <w:rPr>
          <w:rFonts w:ascii="Andalus" w:hAnsi="Andalus" w:cs="Andalus"/>
          <w:sz w:val="20"/>
          <w:szCs w:val="20"/>
        </w:rPr>
        <w:t>12</w:t>
      </w:r>
      <w:r w:rsidR="00C20999" w:rsidRPr="00127513">
        <w:rPr>
          <w:rFonts w:ascii="Andalus" w:hAnsi="Andalus" w:cs="Andalus"/>
          <w:sz w:val="20"/>
          <w:szCs w:val="20"/>
        </w:rPr>
        <w:t xml:space="preserve"> de </w:t>
      </w:r>
      <w:r w:rsidR="006025D6" w:rsidRPr="00127513">
        <w:rPr>
          <w:rFonts w:ascii="Andalus" w:hAnsi="Andalus" w:cs="Andalus"/>
          <w:sz w:val="20"/>
          <w:szCs w:val="20"/>
        </w:rPr>
        <w:t>Dezembro</w:t>
      </w:r>
      <w:r w:rsidRPr="00127513">
        <w:rPr>
          <w:rFonts w:ascii="Andalus" w:hAnsi="Andalus" w:cs="Andalus"/>
          <w:sz w:val="20"/>
          <w:szCs w:val="20"/>
        </w:rPr>
        <w:t>), às 19h.</w:t>
      </w:r>
    </w:p>
    <w:p w:rsidR="007C21D8" w:rsidRPr="00EC0D48" w:rsidRDefault="007C21D8" w:rsidP="00EC0D48">
      <w:pPr>
        <w:spacing w:line="240" w:lineRule="auto"/>
        <w:jc w:val="center"/>
        <w:rPr>
          <w:rFonts w:ascii="Andalus" w:hAnsi="Andalus" w:cs="Andalus"/>
          <w:i/>
          <w:sz w:val="20"/>
          <w:szCs w:val="20"/>
          <w:u w:val="single"/>
        </w:rPr>
      </w:pPr>
    </w:p>
    <w:sectPr w:rsidR="007C21D8" w:rsidRPr="00EC0D48" w:rsidSect="00F47DF0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A9B" w:rsidRDefault="00182A9B" w:rsidP="0016013E">
      <w:pPr>
        <w:spacing w:after="0" w:line="240" w:lineRule="auto"/>
      </w:pPr>
      <w:r>
        <w:separator/>
      </w:r>
    </w:p>
  </w:endnote>
  <w:endnote w:type="continuationSeparator" w:id="0">
    <w:p w:rsidR="00182A9B" w:rsidRDefault="00182A9B" w:rsidP="0016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A9B" w:rsidRDefault="00182A9B" w:rsidP="0016013E">
      <w:pPr>
        <w:spacing w:after="0" w:line="240" w:lineRule="auto"/>
      </w:pPr>
      <w:r>
        <w:separator/>
      </w:r>
    </w:p>
  </w:footnote>
  <w:footnote w:type="continuationSeparator" w:id="0">
    <w:p w:rsidR="00182A9B" w:rsidRDefault="00182A9B" w:rsidP="00160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4733"/>
    <w:multiLevelType w:val="hybridMultilevel"/>
    <w:tmpl w:val="281C3B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52F62"/>
    <w:multiLevelType w:val="hybridMultilevel"/>
    <w:tmpl w:val="AC745D1E"/>
    <w:lvl w:ilvl="0" w:tplc="4694F3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92F22"/>
    <w:multiLevelType w:val="hybridMultilevel"/>
    <w:tmpl w:val="2BA6C824"/>
    <w:lvl w:ilvl="0" w:tplc="4094CB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33F0670"/>
    <w:multiLevelType w:val="hybridMultilevel"/>
    <w:tmpl w:val="E70E93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50F01"/>
    <w:multiLevelType w:val="hybridMultilevel"/>
    <w:tmpl w:val="75AEF4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16CEB"/>
    <w:multiLevelType w:val="hybridMultilevel"/>
    <w:tmpl w:val="71AC4A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B3E60"/>
    <w:multiLevelType w:val="hybridMultilevel"/>
    <w:tmpl w:val="27C2A5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51BA9"/>
    <w:multiLevelType w:val="hybridMultilevel"/>
    <w:tmpl w:val="06CAC8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C63C3"/>
    <w:multiLevelType w:val="hybridMultilevel"/>
    <w:tmpl w:val="43E04EE4"/>
    <w:lvl w:ilvl="0" w:tplc="E674A9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DD0487"/>
    <w:multiLevelType w:val="hybridMultilevel"/>
    <w:tmpl w:val="153047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D5FFA"/>
    <w:multiLevelType w:val="hybridMultilevel"/>
    <w:tmpl w:val="EA86D2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26791"/>
    <w:multiLevelType w:val="hybridMultilevel"/>
    <w:tmpl w:val="0A7A298C"/>
    <w:lvl w:ilvl="0" w:tplc="0416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33921C05"/>
    <w:multiLevelType w:val="hybridMultilevel"/>
    <w:tmpl w:val="7C10F90C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3B86294"/>
    <w:multiLevelType w:val="hybridMultilevel"/>
    <w:tmpl w:val="856AB72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D0972"/>
    <w:multiLevelType w:val="hybridMultilevel"/>
    <w:tmpl w:val="577CB5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B2BBD"/>
    <w:multiLevelType w:val="hybridMultilevel"/>
    <w:tmpl w:val="FA5C50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3D59C7"/>
    <w:multiLevelType w:val="hybridMultilevel"/>
    <w:tmpl w:val="E9702DFE"/>
    <w:lvl w:ilvl="0" w:tplc="6CDCC00A">
      <w:start w:val="1"/>
      <w:numFmt w:val="decimal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75F7869"/>
    <w:multiLevelType w:val="hybridMultilevel"/>
    <w:tmpl w:val="C5AA83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6B6CD5"/>
    <w:multiLevelType w:val="hybridMultilevel"/>
    <w:tmpl w:val="86BAF0B6"/>
    <w:lvl w:ilvl="0" w:tplc="A6B27AF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EA05422"/>
    <w:multiLevelType w:val="hybridMultilevel"/>
    <w:tmpl w:val="4394E3EA"/>
    <w:lvl w:ilvl="0" w:tplc="4AAE80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486C6F"/>
    <w:multiLevelType w:val="hybridMultilevel"/>
    <w:tmpl w:val="CC324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8D05FC"/>
    <w:multiLevelType w:val="hybridMultilevel"/>
    <w:tmpl w:val="5FD295C4"/>
    <w:lvl w:ilvl="0" w:tplc="B704C8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77342B"/>
    <w:multiLevelType w:val="hybridMultilevel"/>
    <w:tmpl w:val="6D8E7AE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9F25D7"/>
    <w:multiLevelType w:val="hybridMultilevel"/>
    <w:tmpl w:val="130E72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956DA0"/>
    <w:multiLevelType w:val="hybridMultilevel"/>
    <w:tmpl w:val="EF02BD5C"/>
    <w:lvl w:ilvl="0" w:tplc="BF92FC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BBE2577"/>
    <w:multiLevelType w:val="hybridMultilevel"/>
    <w:tmpl w:val="7340C4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9D0764"/>
    <w:multiLevelType w:val="hybridMultilevel"/>
    <w:tmpl w:val="2BBE87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696986"/>
    <w:multiLevelType w:val="hybridMultilevel"/>
    <w:tmpl w:val="89F85A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B516A7"/>
    <w:multiLevelType w:val="hybridMultilevel"/>
    <w:tmpl w:val="48009F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D74AAA"/>
    <w:multiLevelType w:val="hybridMultilevel"/>
    <w:tmpl w:val="7B2CD3B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3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1"/>
  </w:num>
  <w:num w:numId="11">
    <w:abstractNumId w:val="0"/>
  </w:num>
  <w:num w:numId="12">
    <w:abstractNumId w:val="2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0"/>
  </w:num>
  <w:num w:numId="16">
    <w:abstractNumId w:val="8"/>
  </w:num>
  <w:num w:numId="17">
    <w:abstractNumId w:val="1"/>
  </w:num>
  <w:num w:numId="18">
    <w:abstractNumId w:val="15"/>
  </w:num>
  <w:num w:numId="19">
    <w:abstractNumId w:val="27"/>
  </w:num>
  <w:num w:numId="20">
    <w:abstractNumId w:val="5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2"/>
  </w:num>
  <w:num w:numId="24">
    <w:abstractNumId w:val="17"/>
  </w:num>
  <w:num w:numId="25">
    <w:abstractNumId w:val="26"/>
  </w:num>
  <w:num w:numId="26">
    <w:abstractNumId w:val="23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2"/>
  </w:num>
  <w:num w:numId="31">
    <w:abstractNumId w:val="9"/>
  </w:num>
  <w:num w:numId="32">
    <w:abstractNumId w:val="25"/>
  </w:num>
  <w:num w:numId="33">
    <w:abstractNumId w:val="29"/>
  </w:num>
  <w:num w:numId="34">
    <w:abstractNumId w:val="24"/>
  </w:num>
  <w:num w:numId="35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23"/>
    <w:rsid w:val="00010D38"/>
    <w:rsid w:val="00011AD6"/>
    <w:rsid w:val="00021CC8"/>
    <w:rsid w:val="00021D54"/>
    <w:rsid w:val="00025889"/>
    <w:rsid w:val="00025896"/>
    <w:rsid w:val="00025CD3"/>
    <w:rsid w:val="0003101B"/>
    <w:rsid w:val="0003250B"/>
    <w:rsid w:val="00034F5A"/>
    <w:rsid w:val="00037536"/>
    <w:rsid w:val="00042C38"/>
    <w:rsid w:val="00043BA1"/>
    <w:rsid w:val="00044C6A"/>
    <w:rsid w:val="00052692"/>
    <w:rsid w:val="00053A64"/>
    <w:rsid w:val="00061229"/>
    <w:rsid w:val="0006358D"/>
    <w:rsid w:val="000649E7"/>
    <w:rsid w:val="0007040C"/>
    <w:rsid w:val="000706E0"/>
    <w:rsid w:val="00081E8E"/>
    <w:rsid w:val="00084D13"/>
    <w:rsid w:val="00090A5D"/>
    <w:rsid w:val="0009161C"/>
    <w:rsid w:val="00095F5A"/>
    <w:rsid w:val="000A117C"/>
    <w:rsid w:val="000A2505"/>
    <w:rsid w:val="000A2FFB"/>
    <w:rsid w:val="000A618E"/>
    <w:rsid w:val="000B3163"/>
    <w:rsid w:val="000B46CD"/>
    <w:rsid w:val="000C201A"/>
    <w:rsid w:val="000C5EAA"/>
    <w:rsid w:val="000D1DF4"/>
    <w:rsid w:val="000E3E90"/>
    <w:rsid w:val="000E67DC"/>
    <w:rsid w:val="000E7AC5"/>
    <w:rsid w:val="000F0A68"/>
    <w:rsid w:val="000F6C98"/>
    <w:rsid w:val="00101D1F"/>
    <w:rsid w:val="0010410D"/>
    <w:rsid w:val="00105E98"/>
    <w:rsid w:val="00110AD6"/>
    <w:rsid w:val="00113AF5"/>
    <w:rsid w:val="00117E2B"/>
    <w:rsid w:val="00120545"/>
    <w:rsid w:val="0012134B"/>
    <w:rsid w:val="00127513"/>
    <w:rsid w:val="0014194D"/>
    <w:rsid w:val="00157B95"/>
    <w:rsid w:val="00157C79"/>
    <w:rsid w:val="0016013E"/>
    <w:rsid w:val="001647F2"/>
    <w:rsid w:val="00164C5D"/>
    <w:rsid w:val="001712E3"/>
    <w:rsid w:val="0018109C"/>
    <w:rsid w:val="00182038"/>
    <w:rsid w:val="00182A9B"/>
    <w:rsid w:val="00190D4C"/>
    <w:rsid w:val="001A079F"/>
    <w:rsid w:val="001A2FA4"/>
    <w:rsid w:val="001B10B6"/>
    <w:rsid w:val="001C0B9E"/>
    <w:rsid w:val="001C32CB"/>
    <w:rsid w:val="001D057D"/>
    <w:rsid w:val="001D2B49"/>
    <w:rsid w:val="001D3898"/>
    <w:rsid w:val="001D463C"/>
    <w:rsid w:val="001D7E1E"/>
    <w:rsid w:val="001E0922"/>
    <w:rsid w:val="001E2F68"/>
    <w:rsid w:val="001F6829"/>
    <w:rsid w:val="001F790E"/>
    <w:rsid w:val="00200A4A"/>
    <w:rsid w:val="0020366D"/>
    <w:rsid w:val="002049A0"/>
    <w:rsid w:val="002079CC"/>
    <w:rsid w:val="0021073B"/>
    <w:rsid w:val="00214FC0"/>
    <w:rsid w:val="002153E7"/>
    <w:rsid w:val="002164EC"/>
    <w:rsid w:val="00222B18"/>
    <w:rsid w:val="00226C64"/>
    <w:rsid w:val="00233D2B"/>
    <w:rsid w:val="00242FB5"/>
    <w:rsid w:val="002438FB"/>
    <w:rsid w:val="002527A5"/>
    <w:rsid w:val="00252DB7"/>
    <w:rsid w:val="0025501B"/>
    <w:rsid w:val="002618B0"/>
    <w:rsid w:val="002719F2"/>
    <w:rsid w:val="002762D0"/>
    <w:rsid w:val="00283FF4"/>
    <w:rsid w:val="0028410D"/>
    <w:rsid w:val="002A5A25"/>
    <w:rsid w:val="002A5A68"/>
    <w:rsid w:val="002B373D"/>
    <w:rsid w:val="002B73A7"/>
    <w:rsid w:val="002B76B7"/>
    <w:rsid w:val="002C27F2"/>
    <w:rsid w:val="002C63CA"/>
    <w:rsid w:val="002D3B0F"/>
    <w:rsid w:val="002D5D90"/>
    <w:rsid w:val="002E134B"/>
    <w:rsid w:val="002E5ED3"/>
    <w:rsid w:val="002F0561"/>
    <w:rsid w:val="002F3165"/>
    <w:rsid w:val="002F6601"/>
    <w:rsid w:val="003027D2"/>
    <w:rsid w:val="003032B4"/>
    <w:rsid w:val="00304966"/>
    <w:rsid w:val="0030780B"/>
    <w:rsid w:val="00312510"/>
    <w:rsid w:val="00314E02"/>
    <w:rsid w:val="00321361"/>
    <w:rsid w:val="00321A28"/>
    <w:rsid w:val="00321B2B"/>
    <w:rsid w:val="00324FFE"/>
    <w:rsid w:val="00325E87"/>
    <w:rsid w:val="00327760"/>
    <w:rsid w:val="0033065E"/>
    <w:rsid w:val="0033662D"/>
    <w:rsid w:val="00336671"/>
    <w:rsid w:val="003374DC"/>
    <w:rsid w:val="003467BF"/>
    <w:rsid w:val="00346CEE"/>
    <w:rsid w:val="00347563"/>
    <w:rsid w:val="0035026B"/>
    <w:rsid w:val="00353104"/>
    <w:rsid w:val="00354A47"/>
    <w:rsid w:val="00365F73"/>
    <w:rsid w:val="00365FD7"/>
    <w:rsid w:val="00367CE2"/>
    <w:rsid w:val="00372EFB"/>
    <w:rsid w:val="00376BC4"/>
    <w:rsid w:val="0038133D"/>
    <w:rsid w:val="00384224"/>
    <w:rsid w:val="003A08F3"/>
    <w:rsid w:val="003A1323"/>
    <w:rsid w:val="003A58B8"/>
    <w:rsid w:val="003A646C"/>
    <w:rsid w:val="003A700A"/>
    <w:rsid w:val="003B17BE"/>
    <w:rsid w:val="003B330D"/>
    <w:rsid w:val="003B3941"/>
    <w:rsid w:val="003B41AA"/>
    <w:rsid w:val="003C046D"/>
    <w:rsid w:val="003C5114"/>
    <w:rsid w:val="003C5C7C"/>
    <w:rsid w:val="003C7926"/>
    <w:rsid w:val="003D2FA7"/>
    <w:rsid w:val="003D67C5"/>
    <w:rsid w:val="003E4432"/>
    <w:rsid w:val="003E5C22"/>
    <w:rsid w:val="003F1A24"/>
    <w:rsid w:val="00402E36"/>
    <w:rsid w:val="00403968"/>
    <w:rsid w:val="00403F65"/>
    <w:rsid w:val="00410CD3"/>
    <w:rsid w:val="00411927"/>
    <w:rsid w:val="00417FC3"/>
    <w:rsid w:val="00421103"/>
    <w:rsid w:val="004214AD"/>
    <w:rsid w:val="0042221D"/>
    <w:rsid w:val="00425B50"/>
    <w:rsid w:val="00427B5B"/>
    <w:rsid w:val="00430D90"/>
    <w:rsid w:val="00431CFB"/>
    <w:rsid w:val="00433785"/>
    <w:rsid w:val="00436352"/>
    <w:rsid w:val="00437E05"/>
    <w:rsid w:val="0044257D"/>
    <w:rsid w:val="00450352"/>
    <w:rsid w:val="00452DC4"/>
    <w:rsid w:val="00464064"/>
    <w:rsid w:val="00465045"/>
    <w:rsid w:val="0046723F"/>
    <w:rsid w:val="00470539"/>
    <w:rsid w:val="00470842"/>
    <w:rsid w:val="0047098B"/>
    <w:rsid w:val="0048039E"/>
    <w:rsid w:val="00492D51"/>
    <w:rsid w:val="00494E16"/>
    <w:rsid w:val="00497711"/>
    <w:rsid w:val="004A2F10"/>
    <w:rsid w:val="004A375C"/>
    <w:rsid w:val="004A617E"/>
    <w:rsid w:val="004B0003"/>
    <w:rsid w:val="004B26B6"/>
    <w:rsid w:val="004B45DE"/>
    <w:rsid w:val="004B5CE2"/>
    <w:rsid w:val="004B68F1"/>
    <w:rsid w:val="004C237A"/>
    <w:rsid w:val="004C5DCD"/>
    <w:rsid w:val="004D0AF0"/>
    <w:rsid w:val="004D2393"/>
    <w:rsid w:val="004D3B0A"/>
    <w:rsid w:val="004D65F0"/>
    <w:rsid w:val="004E1034"/>
    <w:rsid w:val="004E4F26"/>
    <w:rsid w:val="004E5F26"/>
    <w:rsid w:val="004E626B"/>
    <w:rsid w:val="004E746F"/>
    <w:rsid w:val="004F05D9"/>
    <w:rsid w:val="004F3C04"/>
    <w:rsid w:val="004F3F87"/>
    <w:rsid w:val="004F511C"/>
    <w:rsid w:val="004F57DD"/>
    <w:rsid w:val="00501429"/>
    <w:rsid w:val="0051210C"/>
    <w:rsid w:val="0051414E"/>
    <w:rsid w:val="005164D5"/>
    <w:rsid w:val="005324C4"/>
    <w:rsid w:val="00532AA6"/>
    <w:rsid w:val="00541528"/>
    <w:rsid w:val="0054477C"/>
    <w:rsid w:val="00545645"/>
    <w:rsid w:val="0055112A"/>
    <w:rsid w:val="00553E0C"/>
    <w:rsid w:val="00561FC7"/>
    <w:rsid w:val="00562682"/>
    <w:rsid w:val="00567809"/>
    <w:rsid w:val="00567F39"/>
    <w:rsid w:val="00572335"/>
    <w:rsid w:val="005778B9"/>
    <w:rsid w:val="00581437"/>
    <w:rsid w:val="005822B4"/>
    <w:rsid w:val="005928C9"/>
    <w:rsid w:val="00595F90"/>
    <w:rsid w:val="005A16D6"/>
    <w:rsid w:val="005A351D"/>
    <w:rsid w:val="005A790B"/>
    <w:rsid w:val="005B772C"/>
    <w:rsid w:val="005B7CF5"/>
    <w:rsid w:val="005C04FD"/>
    <w:rsid w:val="005D1754"/>
    <w:rsid w:val="005D2DEE"/>
    <w:rsid w:val="005D4482"/>
    <w:rsid w:val="005E04CD"/>
    <w:rsid w:val="005E0F81"/>
    <w:rsid w:val="005E6839"/>
    <w:rsid w:val="005E7692"/>
    <w:rsid w:val="005F6618"/>
    <w:rsid w:val="005F6FDD"/>
    <w:rsid w:val="00601D47"/>
    <w:rsid w:val="006025D6"/>
    <w:rsid w:val="00602DB1"/>
    <w:rsid w:val="006037EC"/>
    <w:rsid w:val="006044F7"/>
    <w:rsid w:val="00605BA7"/>
    <w:rsid w:val="0060660A"/>
    <w:rsid w:val="006120DE"/>
    <w:rsid w:val="006212F1"/>
    <w:rsid w:val="00622CE6"/>
    <w:rsid w:val="006237FC"/>
    <w:rsid w:val="00630213"/>
    <w:rsid w:val="0063194E"/>
    <w:rsid w:val="00631BF8"/>
    <w:rsid w:val="00637B1A"/>
    <w:rsid w:val="00637E93"/>
    <w:rsid w:val="00640D20"/>
    <w:rsid w:val="00643498"/>
    <w:rsid w:val="006514AD"/>
    <w:rsid w:val="00660CB7"/>
    <w:rsid w:val="00663753"/>
    <w:rsid w:val="00666F96"/>
    <w:rsid w:val="00670EC0"/>
    <w:rsid w:val="00674052"/>
    <w:rsid w:val="00675363"/>
    <w:rsid w:val="0068049F"/>
    <w:rsid w:val="00692080"/>
    <w:rsid w:val="0069688A"/>
    <w:rsid w:val="006A1728"/>
    <w:rsid w:val="006A2FEC"/>
    <w:rsid w:val="006A7719"/>
    <w:rsid w:val="006A7CC9"/>
    <w:rsid w:val="006B285F"/>
    <w:rsid w:val="006B4078"/>
    <w:rsid w:val="006B4A6E"/>
    <w:rsid w:val="006C47C8"/>
    <w:rsid w:val="006C4AC0"/>
    <w:rsid w:val="006D2FBF"/>
    <w:rsid w:val="006D4FFD"/>
    <w:rsid w:val="006D5207"/>
    <w:rsid w:val="006D6637"/>
    <w:rsid w:val="006D6882"/>
    <w:rsid w:val="006D6A28"/>
    <w:rsid w:val="006E148D"/>
    <w:rsid w:val="006E2898"/>
    <w:rsid w:val="006E2C8D"/>
    <w:rsid w:val="006E38B5"/>
    <w:rsid w:val="006E3D1A"/>
    <w:rsid w:val="006E40E0"/>
    <w:rsid w:val="006E65BD"/>
    <w:rsid w:val="006E6B20"/>
    <w:rsid w:val="006F5613"/>
    <w:rsid w:val="006F5BEC"/>
    <w:rsid w:val="00703684"/>
    <w:rsid w:val="00713770"/>
    <w:rsid w:val="00717D72"/>
    <w:rsid w:val="00717F66"/>
    <w:rsid w:val="0072127E"/>
    <w:rsid w:val="0072396E"/>
    <w:rsid w:val="00723FFB"/>
    <w:rsid w:val="00725DDB"/>
    <w:rsid w:val="007275CB"/>
    <w:rsid w:val="0072777A"/>
    <w:rsid w:val="00730669"/>
    <w:rsid w:val="00744405"/>
    <w:rsid w:val="00744E85"/>
    <w:rsid w:val="0074617F"/>
    <w:rsid w:val="0074658D"/>
    <w:rsid w:val="00746C51"/>
    <w:rsid w:val="007510DE"/>
    <w:rsid w:val="00752B08"/>
    <w:rsid w:val="00752DD5"/>
    <w:rsid w:val="00753069"/>
    <w:rsid w:val="0076291A"/>
    <w:rsid w:val="007662F8"/>
    <w:rsid w:val="0077285B"/>
    <w:rsid w:val="00775344"/>
    <w:rsid w:val="00782B1F"/>
    <w:rsid w:val="00783F59"/>
    <w:rsid w:val="00787483"/>
    <w:rsid w:val="00794C5C"/>
    <w:rsid w:val="007A010D"/>
    <w:rsid w:val="007A2982"/>
    <w:rsid w:val="007A3256"/>
    <w:rsid w:val="007B47A3"/>
    <w:rsid w:val="007B5647"/>
    <w:rsid w:val="007B661B"/>
    <w:rsid w:val="007C21D8"/>
    <w:rsid w:val="007C47FE"/>
    <w:rsid w:val="007C6F35"/>
    <w:rsid w:val="007C7999"/>
    <w:rsid w:val="007D0A3D"/>
    <w:rsid w:val="007D0E07"/>
    <w:rsid w:val="007D74E1"/>
    <w:rsid w:val="007E08AC"/>
    <w:rsid w:val="007E60B3"/>
    <w:rsid w:val="007E68DA"/>
    <w:rsid w:val="007E72E3"/>
    <w:rsid w:val="007F0F34"/>
    <w:rsid w:val="007F1453"/>
    <w:rsid w:val="007F2AAD"/>
    <w:rsid w:val="007F2DF5"/>
    <w:rsid w:val="007F3707"/>
    <w:rsid w:val="007F7C94"/>
    <w:rsid w:val="0080176E"/>
    <w:rsid w:val="008039E2"/>
    <w:rsid w:val="00805039"/>
    <w:rsid w:val="00812B01"/>
    <w:rsid w:val="008253D4"/>
    <w:rsid w:val="00827B99"/>
    <w:rsid w:val="00830F60"/>
    <w:rsid w:val="0083609A"/>
    <w:rsid w:val="00837FB0"/>
    <w:rsid w:val="008545E7"/>
    <w:rsid w:val="00855921"/>
    <w:rsid w:val="00863AE1"/>
    <w:rsid w:val="008660DE"/>
    <w:rsid w:val="008663AD"/>
    <w:rsid w:val="00866FBA"/>
    <w:rsid w:val="0087369F"/>
    <w:rsid w:val="008764E8"/>
    <w:rsid w:val="00882DF9"/>
    <w:rsid w:val="00883044"/>
    <w:rsid w:val="00890855"/>
    <w:rsid w:val="00892700"/>
    <w:rsid w:val="00893765"/>
    <w:rsid w:val="00893E6B"/>
    <w:rsid w:val="0089467C"/>
    <w:rsid w:val="008A69F7"/>
    <w:rsid w:val="008A7F16"/>
    <w:rsid w:val="008D1EB7"/>
    <w:rsid w:val="008D3D72"/>
    <w:rsid w:val="008D778D"/>
    <w:rsid w:val="008E49FE"/>
    <w:rsid w:val="008E4D20"/>
    <w:rsid w:val="008F14AA"/>
    <w:rsid w:val="008F2FE9"/>
    <w:rsid w:val="008F4688"/>
    <w:rsid w:val="008F6BC3"/>
    <w:rsid w:val="00902686"/>
    <w:rsid w:val="00902AF3"/>
    <w:rsid w:val="00903849"/>
    <w:rsid w:val="009077A4"/>
    <w:rsid w:val="009103F2"/>
    <w:rsid w:val="009217E6"/>
    <w:rsid w:val="00926441"/>
    <w:rsid w:val="00933730"/>
    <w:rsid w:val="00933750"/>
    <w:rsid w:val="00933A74"/>
    <w:rsid w:val="009375D4"/>
    <w:rsid w:val="009417F3"/>
    <w:rsid w:val="00941E66"/>
    <w:rsid w:val="00942662"/>
    <w:rsid w:val="009432CE"/>
    <w:rsid w:val="00945528"/>
    <w:rsid w:val="0095113B"/>
    <w:rsid w:val="0095239A"/>
    <w:rsid w:val="00954C5A"/>
    <w:rsid w:val="00961759"/>
    <w:rsid w:val="00963801"/>
    <w:rsid w:val="00963B9B"/>
    <w:rsid w:val="00964AC9"/>
    <w:rsid w:val="00974772"/>
    <w:rsid w:val="00976428"/>
    <w:rsid w:val="00981CBE"/>
    <w:rsid w:val="009831A3"/>
    <w:rsid w:val="009842E2"/>
    <w:rsid w:val="00992291"/>
    <w:rsid w:val="00992FCF"/>
    <w:rsid w:val="00994780"/>
    <w:rsid w:val="009961AF"/>
    <w:rsid w:val="0099730F"/>
    <w:rsid w:val="009A1A3C"/>
    <w:rsid w:val="009A4BEF"/>
    <w:rsid w:val="009B14E6"/>
    <w:rsid w:val="009B2759"/>
    <w:rsid w:val="009B370E"/>
    <w:rsid w:val="009C2B75"/>
    <w:rsid w:val="009C3014"/>
    <w:rsid w:val="009C3180"/>
    <w:rsid w:val="009C40DC"/>
    <w:rsid w:val="009C4869"/>
    <w:rsid w:val="009C58D3"/>
    <w:rsid w:val="009C60E4"/>
    <w:rsid w:val="009D34D7"/>
    <w:rsid w:val="009D553D"/>
    <w:rsid w:val="009D641A"/>
    <w:rsid w:val="009E37F1"/>
    <w:rsid w:val="009E531A"/>
    <w:rsid w:val="009F004A"/>
    <w:rsid w:val="009F1200"/>
    <w:rsid w:val="009F12C1"/>
    <w:rsid w:val="00A050D9"/>
    <w:rsid w:val="00A10809"/>
    <w:rsid w:val="00A1728A"/>
    <w:rsid w:val="00A17C49"/>
    <w:rsid w:val="00A20EB3"/>
    <w:rsid w:val="00A2142E"/>
    <w:rsid w:val="00A232A4"/>
    <w:rsid w:val="00A311A5"/>
    <w:rsid w:val="00A528DD"/>
    <w:rsid w:val="00A556C6"/>
    <w:rsid w:val="00A61FA8"/>
    <w:rsid w:val="00A64584"/>
    <w:rsid w:val="00A6461D"/>
    <w:rsid w:val="00A6478C"/>
    <w:rsid w:val="00A6714F"/>
    <w:rsid w:val="00A7067E"/>
    <w:rsid w:val="00A73F58"/>
    <w:rsid w:val="00A74848"/>
    <w:rsid w:val="00A76A2B"/>
    <w:rsid w:val="00A76EA7"/>
    <w:rsid w:val="00A91D81"/>
    <w:rsid w:val="00A9551C"/>
    <w:rsid w:val="00AA550B"/>
    <w:rsid w:val="00AA5CB9"/>
    <w:rsid w:val="00AA6FB8"/>
    <w:rsid w:val="00AB21D0"/>
    <w:rsid w:val="00AB33DE"/>
    <w:rsid w:val="00AB54E1"/>
    <w:rsid w:val="00AB5637"/>
    <w:rsid w:val="00AC240B"/>
    <w:rsid w:val="00AC27B3"/>
    <w:rsid w:val="00AC628F"/>
    <w:rsid w:val="00AD351E"/>
    <w:rsid w:val="00AD6C69"/>
    <w:rsid w:val="00AF087D"/>
    <w:rsid w:val="00B07CB7"/>
    <w:rsid w:val="00B116E9"/>
    <w:rsid w:val="00B15DAF"/>
    <w:rsid w:val="00B16E08"/>
    <w:rsid w:val="00B177E6"/>
    <w:rsid w:val="00B20AA1"/>
    <w:rsid w:val="00B2344A"/>
    <w:rsid w:val="00B324A3"/>
    <w:rsid w:val="00B32994"/>
    <w:rsid w:val="00B37D99"/>
    <w:rsid w:val="00B41823"/>
    <w:rsid w:val="00B43B65"/>
    <w:rsid w:val="00B53781"/>
    <w:rsid w:val="00B55A66"/>
    <w:rsid w:val="00B67573"/>
    <w:rsid w:val="00B70DFC"/>
    <w:rsid w:val="00B71EB8"/>
    <w:rsid w:val="00B742A2"/>
    <w:rsid w:val="00B74C23"/>
    <w:rsid w:val="00B75556"/>
    <w:rsid w:val="00B7640F"/>
    <w:rsid w:val="00B7740C"/>
    <w:rsid w:val="00B81726"/>
    <w:rsid w:val="00B848DE"/>
    <w:rsid w:val="00B86E67"/>
    <w:rsid w:val="00B876EA"/>
    <w:rsid w:val="00B938EB"/>
    <w:rsid w:val="00B93E48"/>
    <w:rsid w:val="00B96ABA"/>
    <w:rsid w:val="00BA0135"/>
    <w:rsid w:val="00BA1D52"/>
    <w:rsid w:val="00BA3813"/>
    <w:rsid w:val="00BA5BFC"/>
    <w:rsid w:val="00BA6CA2"/>
    <w:rsid w:val="00BB174D"/>
    <w:rsid w:val="00BB436C"/>
    <w:rsid w:val="00BB59BC"/>
    <w:rsid w:val="00BC5A42"/>
    <w:rsid w:val="00BD0EFF"/>
    <w:rsid w:val="00BE210C"/>
    <w:rsid w:val="00BE24CC"/>
    <w:rsid w:val="00BE300E"/>
    <w:rsid w:val="00BF3BB0"/>
    <w:rsid w:val="00BF4052"/>
    <w:rsid w:val="00C040F0"/>
    <w:rsid w:val="00C05195"/>
    <w:rsid w:val="00C15466"/>
    <w:rsid w:val="00C16F38"/>
    <w:rsid w:val="00C20999"/>
    <w:rsid w:val="00C27138"/>
    <w:rsid w:val="00C323BD"/>
    <w:rsid w:val="00C34D3C"/>
    <w:rsid w:val="00C36BAA"/>
    <w:rsid w:val="00C36EF5"/>
    <w:rsid w:val="00C36F3D"/>
    <w:rsid w:val="00C408FF"/>
    <w:rsid w:val="00C41E5F"/>
    <w:rsid w:val="00C4329E"/>
    <w:rsid w:val="00C47A71"/>
    <w:rsid w:val="00C53707"/>
    <w:rsid w:val="00C546F2"/>
    <w:rsid w:val="00C54D28"/>
    <w:rsid w:val="00C55D32"/>
    <w:rsid w:val="00C579E9"/>
    <w:rsid w:val="00C62149"/>
    <w:rsid w:val="00C63E7C"/>
    <w:rsid w:val="00C654B9"/>
    <w:rsid w:val="00C66BBB"/>
    <w:rsid w:val="00C70595"/>
    <w:rsid w:val="00C72A8A"/>
    <w:rsid w:val="00C76FD9"/>
    <w:rsid w:val="00C77559"/>
    <w:rsid w:val="00C77586"/>
    <w:rsid w:val="00C80F03"/>
    <w:rsid w:val="00C83E20"/>
    <w:rsid w:val="00C90543"/>
    <w:rsid w:val="00C940F0"/>
    <w:rsid w:val="00C94686"/>
    <w:rsid w:val="00C97DFC"/>
    <w:rsid w:val="00CA4D44"/>
    <w:rsid w:val="00CA6EBE"/>
    <w:rsid w:val="00CB0C07"/>
    <w:rsid w:val="00CB30C9"/>
    <w:rsid w:val="00CB4722"/>
    <w:rsid w:val="00CC351D"/>
    <w:rsid w:val="00CC3808"/>
    <w:rsid w:val="00CD1AB8"/>
    <w:rsid w:val="00CE01D5"/>
    <w:rsid w:val="00CF2B54"/>
    <w:rsid w:val="00CF4433"/>
    <w:rsid w:val="00CF4F73"/>
    <w:rsid w:val="00CF7AB4"/>
    <w:rsid w:val="00D010B9"/>
    <w:rsid w:val="00D0627D"/>
    <w:rsid w:val="00D17022"/>
    <w:rsid w:val="00D22552"/>
    <w:rsid w:val="00D27D3F"/>
    <w:rsid w:val="00D333E5"/>
    <w:rsid w:val="00D33955"/>
    <w:rsid w:val="00D346C4"/>
    <w:rsid w:val="00D35318"/>
    <w:rsid w:val="00D37D97"/>
    <w:rsid w:val="00D41278"/>
    <w:rsid w:val="00D42925"/>
    <w:rsid w:val="00D42BAF"/>
    <w:rsid w:val="00D43A61"/>
    <w:rsid w:val="00D45A49"/>
    <w:rsid w:val="00D51E1C"/>
    <w:rsid w:val="00D542D1"/>
    <w:rsid w:val="00D567E3"/>
    <w:rsid w:val="00D601D2"/>
    <w:rsid w:val="00D6238B"/>
    <w:rsid w:val="00D71EFE"/>
    <w:rsid w:val="00D74C83"/>
    <w:rsid w:val="00D77B09"/>
    <w:rsid w:val="00D8050B"/>
    <w:rsid w:val="00D86F39"/>
    <w:rsid w:val="00D920BF"/>
    <w:rsid w:val="00D945C4"/>
    <w:rsid w:val="00DA3527"/>
    <w:rsid w:val="00DA6CE7"/>
    <w:rsid w:val="00DB1D5F"/>
    <w:rsid w:val="00DB2285"/>
    <w:rsid w:val="00DC4B52"/>
    <w:rsid w:val="00DD40D5"/>
    <w:rsid w:val="00DD4F1A"/>
    <w:rsid w:val="00DD7D1C"/>
    <w:rsid w:val="00DE1ED3"/>
    <w:rsid w:val="00DE3113"/>
    <w:rsid w:val="00DE366F"/>
    <w:rsid w:val="00DE3705"/>
    <w:rsid w:val="00DF4840"/>
    <w:rsid w:val="00DF6613"/>
    <w:rsid w:val="00E00491"/>
    <w:rsid w:val="00E01D6F"/>
    <w:rsid w:val="00E05542"/>
    <w:rsid w:val="00E06668"/>
    <w:rsid w:val="00E07709"/>
    <w:rsid w:val="00E1166F"/>
    <w:rsid w:val="00E12B68"/>
    <w:rsid w:val="00E14E86"/>
    <w:rsid w:val="00E24ECB"/>
    <w:rsid w:val="00E303D3"/>
    <w:rsid w:val="00E30E2D"/>
    <w:rsid w:val="00E316FB"/>
    <w:rsid w:val="00E341F0"/>
    <w:rsid w:val="00E34279"/>
    <w:rsid w:val="00E36B20"/>
    <w:rsid w:val="00E418E8"/>
    <w:rsid w:val="00E45EBA"/>
    <w:rsid w:val="00E50864"/>
    <w:rsid w:val="00E51800"/>
    <w:rsid w:val="00E53586"/>
    <w:rsid w:val="00E55D54"/>
    <w:rsid w:val="00E565BF"/>
    <w:rsid w:val="00E652D5"/>
    <w:rsid w:val="00E70106"/>
    <w:rsid w:val="00E7075E"/>
    <w:rsid w:val="00E75DD2"/>
    <w:rsid w:val="00E76DBF"/>
    <w:rsid w:val="00E80E31"/>
    <w:rsid w:val="00E846D6"/>
    <w:rsid w:val="00E850D8"/>
    <w:rsid w:val="00E8694A"/>
    <w:rsid w:val="00E95CB6"/>
    <w:rsid w:val="00EA27BF"/>
    <w:rsid w:val="00EA5325"/>
    <w:rsid w:val="00EA7CFE"/>
    <w:rsid w:val="00EB154D"/>
    <w:rsid w:val="00EB1BAE"/>
    <w:rsid w:val="00EB2188"/>
    <w:rsid w:val="00EB39CF"/>
    <w:rsid w:val="00EB49AA"/>
    <w:rsid w:val="00EB5428"/>
    <w:rsid w:val="00EB5F5B"/>
    <w:rsid w:val="00EC0D48"/>
    <w:rsid w:val="00EC1266"/>
    <w:rsid w:val="00EC29D6"/>
    <w:rsid w:val="00EC5B5F"/>
    <w:rsid w:val="00EC7094"/>
    <w:rsid w:val="00ED3494"/>
    <w:rsid w:val="00ED4D91"/>
    <w:rsid w:val="00ED6AA9"/>
    <w:rsid w:val="00EE11F1"/>
    <w:rsid w:val="00EE1B16"/>
    <w:rsid w:val="00EE34E5"/>
    <w:rsid w:val="00EF2499"/>
    <w:rsid w:val="00EF4277"/>
    <w:rsid w:val="00EF514B"/>
    <w:rsid w:val="00F053EE"/>
    <w:rsid w:val="00F05709"/>
    <w:rsid w:val="00F06CE5"/>
    <w:rsid w:val="00F06ED1"/>
    <w:rsid w:val="00F1164C"/>
    <w:rsid w:val="00F129F4"/>
    <w:rsid w:val="00F14C13"/>
    <w:rsid w:val="00F15714"/>
    <w:rsid w:val="00F16C9A"/>
    <w:rsid w:val="00F27ADF"/>
    <w:rsid w:val="00F322B1"/>
    <w:rsid w:val="00F46D8E"/>
    <w:rsid w:val="00F47DF0"/>
    <w:rsid w:val="00F5000F"/>
    <w:rsid w:val="00F55546"/>
    <w:rsid w:val="00F56617"/>
    <w:rsid w:val="00F574D8"/>
    <w:rsid w:val="00F60FFE"/>
    <w:rsid w:val="00F670A2"/>
    <w:rsid w:val="00F724AD"/>
    <w:rsid w:val="00F740DB"/>
    <w:rsid w:val="00F7563A"/>
    <w:rsid w:val="00F77F91"/>
    <w:rsid w:val="00F802D3"/>
    <w:rsid w:val="00F808E8"/>
    <w:rsid w:val="00F93DEC"/>
    <w:rsid w:val="00F956EA"/>
    <w:rsid w:val="00F974FA"/>
    <w:rsid w:val="00FA024F"/>
    <w:rsid w:val="00FA0789"/>
    <w:rsid w:val="00FA3469"/>
    <w:rsid w:val="00FA6B76"/>
    <w:rsid w:val="00FA712A"/>
    <w:rsid w:val="00FA7F5F"/>
    <w:rsid w:val="00FB7AA0"/>
    <w:rsid w:val="00FC3541"/>
    <w:rsid w:val="00FD08D2"/>
    <w:rsid w:val="00FE218C"/>
    <w:rsid w:val="00FE32D4"/>
    <w:rsid w:val="00FE598B"/>
    <w:rsid w:val="00FF2FC9"/>
    <w:rsid w:val="00FF551D"/>
    <w:rsid w:val="00FF6516"/>
    <w:rsid w:val="00FF73C3"/>
    <w:rsid w:val="00FF799D"/>
    <w:rsid w:val="00FF7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A5021-FDF3-4D41-8B34-FCD8D22D3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cp:lastPrinted>2016-10-03T13:37:00Z</cp:lastPrinted>
  <dcterms:created xsi:type="dcterms:W3CDTF">2016-12-05T12:06:00Z</dcterms:created>
  <dcterms:modified xsi:type="dcterms:W3CDTF">2016-12-05T12:06:00Z</dcterms:modified>
</cp:coreProperties>
</file>