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8F6BC3" w:rsidRDefault="002762D0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F6BC3">
        <w:rPr>
          <w:rFonts w:ascii="Times New Roman" w:hAnsi="Times New Roman" w:cs="Times New Roman"/>
          <w:b/>
        </w:rPr>
        <w:t>PAUTA</w:t>
      </w:r>
      <w:r w:rsidR="008253D4" w:rsidRPr="008F6BC3">
        <w:rPr>
          <w:rFonts w:ascii="Times New Roman" w:hAnsi="Times New Roman" w:cs="Times New Roman"/>
          <w:b/>
        </w:rPr>
        <w:t xml:space="preserve"> – </w:t>
      </w:r>
      <w:r w:rsidR="00B938EB">
        <w:rPr>
          <w:rFonts w:ascii="Times New Roman" w:hAnsi="Times New Roman" w:cs="Times New Roman"/>
          <w:b/>
        </w:rPr>
        <w:t>14</w:t>
      </w:r>
      <w:r w:rsidR="00325E87" w:rsidRPr="008F6BC3">
        <w:rPr>
          <w:rFonts w:ascii="Times New Roman" w:hAnsi="Times New Roman" w:cs="Times New Roman"/>
          <w:b/>
        </w:rPr>
        <w:t>/0</w:t>
      </w:r>
      <w:r w:rsidR="00B938EB">
        <w:rPr>
          <w:rFonts w:ascii="Times New Roman" w:hAnsi="Times New Roman" w:cs="Times New Roman"/>
          <w:b/>
        </w:rPr>
        <w:t>9</w:t>
      </w:r>
      <w:r w:rsidR="00325E87" w:rsidRPr="008F6BC3">
        <w:rPr>
          <w:rFonts w:ascii="Times New Roman" w:hAnsi="Times New Roman" w:cs="Times New Roman"/>
          <w:b/>
        </w:rPr>
        <w:t>/2015 às 19h</w:t>
      </w:r>
    </w:p>
    <w:p w:rsidR="00F322B1" w:rsidRPr="008F6BC3" w:rsidRDefault="00723FFB" w:rsidP="006A2F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F6BC3">
        <w:rPr>
          <w:rFonts w:ascii="Times New Roman" w:hAnsi="Times New Roman" w:cs="Times New Roman"/>
          <w:b/>
        </w:rPr>
        <w:t>9</w:t>
      </w:r>
      <w:r w:rsidR="00B938EB">
        <w:rPr>
          <w:rFonts w:ascii="Times New Roman" w:hAnsi="Times New Roman" w:cs="Times New Roman"/>
          <w:b/>
        </w:rPr>
        <w:t>5</w:t>
      </w:r>
      <w:r w:rsidR="00F322B1" w:rsidRPr="008F6BC3">
        <w:rPr>
          <w:rFonts w:ascii="Times New Roman" w:hAnsi="Times New Roman" w:cs="Times New Roman"/>
          <w:b/>
        </w:rPr>
        <w:t>ª SESSÃO ORDINÁRIA</w:t>
      </w:r>
    </w:p>
    <w:p w:rsidR="00DD7D1C" w:rsidRPr="008F6BC3" w:rsidRDefault="00F322B1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F6BC3">
        <w:rPr>
          <w:rFonts w:ascii="Times New Roman" w:hAnsi="Times New Roman" w:cs="Times New Roman"/>
          <w:b/>
        </w:rPr>
        <w:t>13ª LEGISLATURA</w:t>
      </w:r>
    </w:p>
    <w:p w:rsidR="0080176E" w:rsidRPr="008F6BC3" w:rsidRDefault="00BF3BB0" w:rsidP="002762D0">
      <w:pPr>
        <w:spacing w:line="360" w:lineRule="auto"/>
        <w:jc w:val="both"/>
        <w:rPr>
          <w:rFonts w:ascii="Times New Roman" w:hAnsi="Times New Roman" w:cs="Times New Roman"/>
        </w:rPr>
      </w:pPr>
      <w:r w:rsidRPr="008F6BC3">
        <w:rPr>
          <w:rFonts w:ascii="Times New Roman" w:hAnsi="Times New Roman" w:cs="Times New Roman"/>
        </w:rPr>
        <w:tab/>
      </w:r>
    </w:p>
    <w:p w:rsidR="002079CC" w:rsidRPr="008F6BC3" w:rsidRDefault="0080176E" w:rsidP="002762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F6BC3">
        <w:rPr>
          <w:rFonts w:ascii="Times New Roman" w:hAnsi="Times New Roman" w:cs="Times New Roman"/>
          <w:b/>
        </w:rPr>
        <w:t xml:space="preserve">            </w:t>
      </w:r>
      <w:r w:rsidR="00F06CE5" w:rsidRPr="008F6BC3">
        <w:rPr>
          <w:rFonts w:ascii="Times New Roman" w:hAnsi="Times New Roman" w:cs="Times New Roman"/>
          <w:b/>
        </w:rPr>
        <w:t>EXPEDIENTE</w:t>
      </w:r>
    </w:p>
    <w:p w:rsidR="00637B1A" w:rsidRPr="00637B1A" w:rsidRDefault="00637B1A" w:rsidP="00637B1A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637B1A">
        <w:rPr>
          <w:rFonts w:ascii="Times New Roman" w:hAnsi="Times New Roman" w:cs="Times New Roman"/>
        </w:rPr>
        <w:t>Leitura do ofício nº 3</w:t>
      </w:r>
      <w:r w:rsidR="007A010D">
        <w:rPr>
          <w:rFonts w:ascii="Times New Roman" w:hAnsi="Times New Roman" w:cs="Times New Roman"/>
        </w:rPr>
        <w:t>2</w:t>
      </w:r>
      <w:r w:rsidRPr="00637B1A">
        <w:rPr>
          <w:rFonts w:ascii="Times New Roman" w:hAnsi="Times New Roman" w:cs="Times New Roman"/>
        </w:rPr>
        <w:t>6/2015 do Executivo Municipal e do Projeto de Lei nº 03</w:t>
      </w:r>
      <w:r w:rsidR="007A010D">
        <w:rPr>
          <w:rFonts w:ascii="Times New Roman" w:hAnsi="Times New Roman" w:cs="Times New Roman"/>
        </w:rPr>
        <w:t>5</w:t>
      </w:r>
      <w:r w:rsidRPr="00637B1A">
        <w:rPr>
          <w:rFonts w:ascii="Times New Roman" w:hAnsi="Times New Roman" w:cs="Times New Roman"/>
        </w:rPr>
        <w:t>/2015, que dispõe sobre autorização para abertura de crédito adicional especial</w:t>
      </w:r>
      <w:r>
        <w:rPr>
          <w:rFonts w:ascii="Times New Roman" w:hAnsi="Times New Roman" w:cs="Times New Roman"/>
        </w:rPr>
        <w:t>;</w:t>
      </w:r>
      <w:r w:rsidRPr="00637B1A">
        <w:rPr>
          <w:rFonts w:ascii="Times New Roman" w:hAnsi="Times New Roman" w:cs="Times New Roman"/>
        </w:rPr>
        <w:t xml:space="preserve"> </w:t>
      </w:r>
    </w:p>
    <w:p w:rsidR="00637B1A" w:rsidRPr="00637B1A" w:rsidRDefault="007A010D" w:rsidP="00637B1A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Leitura do ofício nº 340</w:t>
      </w:r>
      <w:r w:rsidR="00637B1A" w:rsidRPr="00637B1A">
        <w:rPr>
          <w:rFonts w:ascii="Times New Roman" w:hAnsi="Times New Roman" w:cs="Times New Roman"/>
        </w:rPr>
        <w:t>/2015 do Executivo Municipal e do projeto de Lei nº 03</w:t>
      </w:r>
      <w:r>
        <w:rPr>
          <w:rFonts w:ascii="Times New Roman" w:hAnsi="Times New Roman" w:cs="Times New Roman"/>
        </w:rPr>
        <w:t>6</w:t>
      </w:r>
      <w:r w:rsidR="00637B1A" w:rsidRPr="00637B1A">
        <w:rPr>
          <w:rFonts w:ascii="Times New Roman" w:hAnsi="Times New Roman" w:cs="Times New Roman"/>
        </w:rPr>
        <w:t>/2015, que dispõe sobre autorização de abertura de crédito adicional</w:t>
      </w:r>
      <w:r w:rsidR="00637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suplementar</w:t>
      </w:r>
      <w:r w:rsidR="00637B1A" w:rsidRPr="00637B1A">
        <w:rPr>
          <w:rFonts w:ascii="Times New Roman" w:hAnsi="Times New Roman" w:cs="Times New Roman"/>
        </w:rPr>
        <w:t>;</w:t>
      </w:r>
    </w:p>
    <w:p w:rsidR="00637B1A" w:rsidRPr="00637B1A" w:rsidRDefault="007A010D" w:rsidP="00637B1A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Leitura do ofício nº 341</w:t>
      </w:r>
      <w:r w:rsidR="00637B1A" w:rsidRPr="00637B1A">
        <w:rPr>
          <w:rFonts w:ascii="Times New Roman" w:hAnsi="Times New Roman" w:cs="Times New Roman"/>
        </w:rPr>
        <w:t>/2015 do Executivo Municipal, e do Projeto de Lei nº 03</w:t>
      </w:r>
      <w:r>
        <w:rPr>
          <w:rFonts w:ascii="Times New Roman" w:hAnsi="Times New Roman" w:cs="Times New Roman"/>
        </w:rPr>
        <w:t>7</w:t>
      </w:r>
      <w:r w:rsidR="00637B1A" w:rsidRPr="00637B1A">
        <w:rPr>
          <w:rFonts w:ascii="Times New Roman" w:hAnsi="Times New Roman" w:cs="Times New Roman"/>
        </w:rPr>
        <w:t xml:space="preserve">/2015, que dispõe sobre autorização para abertura de crédito adicional especial; </w:t>
      </w:r>
    </w:p>
    <w:p w:rsidR="00637B1A" w:rsidRDefault="00637B1A" w:rsidP="00637B1A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637B1A">
        <w:rPr>
          <w:rFonts w:ascii="Times New Roman" w:hAnsi="Times New Roman" w:cs="Times New Roman"/>
        </w:rPr>
        <w:t xml:space="preserve">Leitura do </w:t>
      </w:r>
      <w:r w:rsidR="007A010D">
        <w:rPr>
          <w:rFonts w:ascii="Times New Roman" w:hAnsi="Times New Roman" w:cs="Times New Roman"/>
        </w:rPr>
        <w:t>ofício nº 343/2015 do Executivo Municipal e do projeto de Lei 038</w:t>
      </w:r>
      <w:r w:rsidRPr="00637B1A">
        <w:rPr>
          <w:rFonts w:ascii="Times New Roman" w:hAnsi="Times New Roman" w:cs="Times New Roman"/>
        </w:rPr>
        <w:t xml:space="preserve">/2015 </w:t>
      </w:r>
      <w:r w:rsidR="007A010D">
        <w:rPr>
          <w:rFonts w:ascii="Times New Roman" w:hAnsi="Times New Roman" w:cs="Times New Roman"/>
        </w:rPr>
        <w:t>que dispõe sobre abertura de crédito Adicional Suplementar</w:t>
      </w:r>
      <w:r w:rsidRPr="00637B1A">
        <w:rPr>
          <w:rFonts w:ascii="Times New Roman" w:hAnsi="Times New Roman" w:cs="Times New Roman"/>
        </w:rPr>
        <w:t>;</w:t>
      </w:r>
    </w:p>
    <w:p w:rsidR="005822B4" w:rsidRDefault="005822B4" w:rsidP="00637B1A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Leitura do ofício nº 335/2015 do Executivo Municipal em resposta a requerimento;</w:t>
      </w:r>
    </w:p>
    <w:p w:rsidR="005822B4" w:rsidRPr="00637B1A" w:rsidRDefault="005822B4" w:rsidP="00637B1A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Leitura do Projeto de Lei nº 008/2015, da mesa diretora, que dispõe sobre denominação de via pública na localidade de Campo de Dentro;</w:t>
      </w:r>
    </w:p>
    <w:p w:rsidR="00637B1A" w:rsidRDefault="00637B1A" w:rsidP="00637B1A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637B1A">
        <w:rPr>
          <w:rFonts w:ascii="Times New Roman" w:hAnsi="Times New Roman" w:cs="Times New Roman"/>
        </w:rPr>
        <w:t>Leitura do parecer nº 02</w:t>
      </w:r>
      <w:r w:rsidR="005822B4">
        <w:rPr>
          <w:rFonts w:ascii="Times New Roman" w:hAnsi="Times New Roman" w:cs="Times New Roman"/>
        </w:rPr>
        <w:t>5</w:t>
      </w:r>
      <w:r w:rsidRPr="00637B1A">
        <w:rPr>
          <w:rFonts w:ascii="Times New Roman" w:hAnsi="Times New Roman" w:cs="Times New Roman"/>
        </w:rPr>
        <w:t>/2015 da comiss</w:t>
      </w:r>
      <w:r w:rsidR="005822B4">
        <w:rPr>
          <w:rFonts w:ascii="Times New Roman" w:hAnsi="Times New Roman" w:cs="Times New Roman"/>
        </w:rPr>
        <w:t>ão</w:t>
      </w:r>
      <w:r w:rsidRPr="00637B1A">
        <w:rPr>
          <w:rFonts w:ascii="Times New Roman" w:hAnsi="Times New Roman" w:cs="Times New Roman"/>
        </w:rPr>
        <w:t xml:space="preserve"> de justiça e redação, referente ao Projeto de </w:t>
      </w:r>
      <w:r w:rsidR="005822B4">
        <w:rPr>
          <w:rFonts w:ascii="Times New Roman" w:hAnsi="Times New Roman" w:cs="Times New Roman"/>
        </w:rPr>
        <w:t>Resolução nº 06/2015</w:t>
      </w:r>
      <w:r w:rsidRPr="00637B1A">
        <w:rPr>
          <w:rFonts w:ascii="Times New Roman" w:hAnsi="Times New Roman" w:cs="Times New Roman"/>
        </w:rPr>
        <w:t>;</w:t>
      </w:r>
    </w:p>
    <w:p w:rsidR="005822B4" w:rsidRDefault="005822B4" w:rsidP="00637B1A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Leitura do parecer nº 026/2015 da comissão de Justiça e Redação, referente</w:t>
      </w:r>
      <w:r w:rsidR="00C62149">
        <w:rPr>
          <w:rFonts w:ascii="Times New Roman" w:hAnsi="Times New Roman" w:cs="Times New Roman"/>
        </w:rPr>
        <w:t xml:space="preserve"> ao projeto de Lei nº 001/2015;</w:t>
      </w:r>
    </w:p>
    <w:p w:rsidR="00C62149" w:rsidRDefault="00C62149" w:rsidP="00637B1A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Leitura do parecer nº027/2015 da comissão de Justiça e Redação, referente ao projeto de lei nº 005/2015;</w:t>
      </w:r>
    </w:p>
    <w:p w:rsidR="004B26B6" w:rsidRPr="00C62149" w:rsidRDefault="00C62149" w:rsidP="00C6214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Leitura do parecer conjuntivo nº 25/2015, das comissões de Justiça e Redação e Finanças e Orçamento, referente ao projeto de lei nº 029/2015;</w:t>
      </w:r>
    </w:p>
    <w:p w:rsidR="00F77F91" w:rsidRPr="004B26B6" w:rsidRDefault="00F808E8" w:rsidP="004B26B6">
      <w:pPr>
        <w:spacing w:line="360" w:lineRule="auto"/>
        <w:rPr>
          <w:rFonts w:ascii="Times New Roman" w:hAnsi="Times New Roman" w:cs="Times New Roman"/>
          <w:b/>
        </w:rPr>
      </w:pPr>
      <w:r w:rsidRPr="008F6BC3">
        <w:rPr>
          <w:rFonts w:ascii="Times New Roman" w:hAnsi="Times New Roman" w:cs="Times New Roman"/>
          <w:b/>
        </w:rPr>
        <w:t xml:space="preserve">            </w:t>
      </w:r>
      <w:r w:rsidR="00F06CE5" w:rsidRPr="004B26B6">
        <w:rPr>
          <w:rFonts w:ascii="Times New Roman" w:hAnsi="Times New Roman" w:cs="Times New Roman"/>
          <w:b/>
        </w:rPr>
        <w:t>ORDEM DO DIA</w:t>
      </w:r>
    </w:p>
    <w:p w:rsidR="00637B1A" w:rsidRPr="00637B1A" w:rsidRDefault="00C62149" w:rsidP="00637B1A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Segunda</w:t>
      </w:r>
      <w:r w:rsidR="00637B1A" w:rsidRPr="00637B1A">
        <w:rPr>
          <w:rFonts w:ascii="Times New Roman" w:hAnsi="Times New Roman" w:cs="Times New Roman"/>
        </w:rPr>
        <w:t xml:space="preserve"> discussão e votação do projeto de Lei 031/2015 do executivo municipal, que dispõe sobre autorização para abertura de crédito adicional especial no orçamento vigente;</w:t>
      </w:r>
    </w:p>
    <w:p w:rsidR="00640D20" w:rsidRPr="00C62149" w:rsidRDefault="00C62149" w:rsidP="00640D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Segunda</w:t>
      </w:r>
      <w:r w:rsidR="00637B1A" w:rsidRPr="00637B1A">
        <w:rPr>
          <w:rFonts w:ascii="Times New Roman" w:hAnsi="Times New Roman" w:cs="Times New Roman"/>
        </w:rPr>
        <w:t xml:space="preserve"> discussão e votação do projeto de Lei nº 030/2015 do Executivo Municipal, que dispõe sobre autorização para abertura de crédito adicional especial no orçamento vigente;</w:t>
      </w:r>
    </w:p>
    <w:p w:rsidR="00C62149" w:rsidRPr="00C62149" w:rsidRDefault="00C62149" w:rsidP="00640D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Única discussão e votação do parecer nº 025/2015 da comissão de justiça e redação referente ao projeto de resolução nº 06/2015;</w:t>
      </w:r>
    </w:p>
    <w:p w:rsidR="00C62149" w:rsidRPr="00C62149" w:rsidRDefault="00C62149" w:rsidP="00640D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>Primeira discussão e votação do projeto de resolução nº 06/2015 cuja súmula aprova o regimento interno da Câmara Municipal;</w:t>
      </w:r>
    </w:p>
    <w:p w:rsidR="00C62149" w:rsidRPr="00B848DE" w:rsidRDefault="00C62149" w:rsidP="00640D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Única discussão e votação do parecer nº026/2015 da comissão de justiça e redação, referente ao projeto</w:t>
      </w:r>
      <w:r w:rsidR="00B848DE">
        <w:rPr>
          <w:rFonts w:ascii="Times New Roman" w:hAnsi="Times New Roman" w:cs="Times New Roman"/>
        </w:rPr>
        <w:t xml:space="preserve"> de Lei nº001/2015;</w:t>
      </w:r>
    </w:p>
    <w:p w:rsidR="00B848DE" w:rsidRPr="00B848DE" w:rsidRDefault="00B848DE" w:rsidP="00640D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Primeira discussão e votação do projeto de lei nº001/2015 dos vereadores </w:t>
      </w:r>
      <w:proofErr w:type="spellStart"/>
      <w:r>
        <w:rPr>
          <w:rFonts w:ascii="Times New Roman" w:hAnsi="Times New Roman" w:cs="Times New Roman"/>
        </w:rPr>
        <w:t>Joarez</w:t>
      </w:r>
      <w:proofErr w:type="spellEnd"/>
      <w:r>
        <w:rPr>
          <w:rFonts w:ascii="Times New Roman" w:hAnsi="Times New Roman" w:cs="Times New Roman"/>
        </w:rPr>
        <w:t xml:space="preserve"> Matozo e Valmir Matozo que denomina via pública;</w:t>
      </w:r>
    </w:p>
    <w:p w:rsidR="00B848DE" w:rsidRPr="00B848DE" w:rsidRDefault="00B848DE" w:rsidP="00640D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Única discussão e votação do parecer 027/2015 da comissão de Justiça e Redação, referte ao projeto de lei nº005/2015;</w:t>
      </w:r>
    </w:p>
    <w:p w:rsidR="00B848DE" w:rsidRPr="00B848DE" w:rsidRDefault="00B848DE" w:rsidP="00640D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Primeira discussão e votação do projeto de lei nº 005/2015 da mesa diretora que denomina via pública no São Caetano;</w:t>
      </w:r>
    </w:p>
    <w:p w:rsidR="00B848DE" w:rsidRPr="00B848DE" w:rsidRDefault="00B848DE" w:rsidP="00640D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Única discussão e votação do parecer nº 025/2015 das comissões de Justiça e redação e Finanças e Orçamento, referente ao projeto de lei nº029/2015;</w:t>
      </w:r>
    </w:p>
    <w:p w:rsidR="00B848DE" w:rsidRPr="00637B1A" w:rsidRDefault="00B848DE" w:rsidP="00640D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Primeira discussão e votação do projeto de lei nº 029/2015 do Executivo Municipal que dispõe sobre a Lei Orçamentária anual do exercício financeiro 2016;</w:t>
      </w:r>
    </w:p>
    <w:sectPr w:rsidR="00B848DE" w:rsidRPr="00637B1A" w:rsidSect="00B43B65">
      <w:pgSz w:w="11906" w:h="16838"/>
      <w:pgMar w:top="1418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C6" w:rsidRDefault="00D84AC6" w:rsidP="0016013E">
      <w:pPr>
        <w:spacing w:after="0" w:line="240" w:lineRule="auto"/>
      </w:pPr>
      <w:r>
        <w:separator/>
      </w:r>
    </w:p>
  </w:endnote>
  <w:endnote w:type="continuationSeparator" w:id="0">
    <w:p w:rsidR="00D84AC6" w:rsidRDefault="00D84AC6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C6" w:rsidRDefault="00D84AC6" w:rsidP="0016013E">
      <w:pPr>
        <w:spacing w:after="0" w:line="240" w:lineRule="auto"/>
      </w:pPr>
      <w:r>
        <w:separator/>
      </w:r>
    </w:p>
  </w:footnote>
  <w:footnote w:type="continuationSeparator" w:id="0">
    <w:p w:rsidR="00D84AC6" w:rsidRDefault="00D84AC6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0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20"/>
  </w:num>
  <w:num w:numId="20">
    <w:abstractNumId w:val="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5889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6E0"/>
    <w:rsid w:val="00084D13"/>
    <w:rsid w:val="00090A5D"/>
    <w:rsid w:val="0009161C"/>
    <w:rsid w:val="000A117C"/>
    <w:rsid w:val="000A2505"/>
    <w:rsid w:val="000A2FFB"/>
    <w:rsid w:val="000A618E"/>
    <w:rsid w:val="000B3163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7E2B"/>
    <w:rsid w:val="00120545"/>
    <w:rsid w:val="0014194D"/>
    <w:rsid w:val="00157B95"/>
    <w:rsid w:val="00157C79"/>
    <w:rsid w:val="0016013E"/>
    <w:rsid w:val="001647F2"/>
    <w:rsid w:val="00164C5D"/>
    <w:rsid w:val="0018109C"/>
    <w:rsid w:val="001A079F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079CC"/>
    <w:rsid w:val="00214FC0"/>
    <w:rsid w:val="002153E7"/>
    <w:rsid w:val="002164EC"/>
    <w:rsid w:val="00222B18"/>
    <w:rsid w:val="00233D2B"/>
    <w:rsid w:val="002438FB"/>
    <w:rsid w:val="002527A5"/>
    <w:rsid w:val="00252DB7"/>
    <w:rsid w:val="0025501B"/>
    <w:rsid w:val="002618B0"/>
    <w:rsid w:val="002719F2"/>
    <w:rsid w:val="002762D0"/>
    <w:rsid w:val="0028410D"/>
    <w:rsid w:val="002A5A25"/>
    <w:rsid w:val="002A5A68"/>
    <w:rsid w:val="002B76B7"/>
    <w:rsid w:val="002C63CA"/>
    <w:rsid w:val="002D5D90"/>
    <w:rsid w:val="002E134B"/>
    <w:rsid w:val="002E5ED3"/>
    <w:rsid w:val="002F6601"/>
    <w:rsid w:val="003027D2"/>
    <w:rsid w:val="00304966"/>
    <w:rsid w:val="0030780B"/>
    <w:rsid w:val="00314E02"/>
    <w:rsid w:val="00321361"/>
    <w:rsid w:val="00321A28"/>
    <w:rsid w:val="00321B2B"/>
    <w:rsid w:val="00325E87"/>
    <w:rsid w:val="00327760"/>
    <w:rsid w:val="00336671"/>
    <w:rsid w:val="003374DC"/>
    <w:rsid w:val="003467BF"/>
    <w:rsid w:val="00346CEE"/>
    <w:rsid w:val="00347563"/>
    <w:rsid w:val="00353104"/>
    <w:rsid w:val="00354A47"/>
    <w:rsid w:val="00365F73"/>
    <w:rsid w:val="00365FD7"/>
    <w:rsid w:val="00372EFB"/>
    <w:rsid w:val="00376BC4"/>
    <w:rsid w:val="00384224"/>
    <w:rsid w:val="003A1323"/>
    <w:rsid w:val="003A58B8"/>
    <w:rsid w:val="003A700A"/>
    <w:rsid w:val="003B17BE"/>
    <w:rsid w:val="003B330D"/>
    <w:rsid w:val="003B3941"/>
    <w:rsid w:val="003C046D"/>
    <w:rsid w:val="003C5114"/>
    <w:rsid w:val="003C5C7C"/>
    <w:rsid w:val="003C7926"/>
    <w:rsid w:val="003D2FA7"/>
    <w:rsid w:val="003D67C5"/>
    <w:rsid w:val="003E5C22"/>
    <w:rsid w:val="003F1A24"/>
    <w:rsid w:val="00402E36"/>
    <w:rsid w:val="00403968"/>
    <w:rsid w:val="00403F65"/>
    <w:rsid w:val="00410CD3"/>
    <w:rsid w:val="00417FC3"/>
    <w:rsid w:val="00421103"/>
    <w:rsid w:val="0042221D"/>
    <w:rsid w:val="00425B50"/>
    <w:rsid w:val="00430D90"/>
    <w:rsid w:val="00431CFB"/>
    <w:rsid w:val="00433785"/>
    <w:rsid w:val="00436352"/>
    <w:rsid w:val="00437E05"/>
    <w:rsid w:val="00452DC4"/>
    <w:rsid w:val="00464064"/>
    <w:rsid w:val="00465045"/>
    <w:rsid w:val="0048039E"/>
    <w:rsid w:val="00494E16"/>
    <w:rsid w:val="004A2F10"/>
    <w:rsid w:val="004A375C"/>
    <w:rsid w:val="004A617E"/>
    <w:rsid w:val="004B26B6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F87"/>
    <w:rsid w:val="00501429"/>
    <w:rsid w:val="005164D5"/>
    <w:rsid w:val="005324C4"/>
    <w:rsid w:val="00541528"/>
    <w:rsid w:val="0054477C"/>
    <w:rsid w:val="00553E0C"/>
    <w:rsid w:val="00561FC7"/>
    <w:rsid w:val="00562682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D2DEE"/>
    <w:rsid w:val="005E04CD"/>
    <w:rsid w:val="005E0F81"/>
    <w:rsid w:val="005E6839"/>
    <w:rsid w:val="005E7692"/>
    <w:rsid w:val="005F6FDD"/>
    <w:rsid w:val="006044F7"/>
    <w:rsid w:val="00605BA7"/>
    <w:rsid w:val="006120DE"/>
    <w:rsid w:val="006212F1"/>
    <w:rsid w:val="00622CE6"/>
    <w:rsid w:val="006237FC"/>
    <w:rsid w:val="00637B1A"/>
    <w:rsid w:val="00637E93"/>
    <w:rsid w:val="00640D20"/>
    <w:rsid w:val="00643498"/>
    <w:rsid w:val="006514AD"/>
    <w:rsid w:val="00660CB7"/>
    <w:rsid w:val="00663753"/>
    <w:rsid w:val="00674052"/>
    <w:rsid w:val="00675363"/>
    <w:rsid w:val="0068049F"/>
    <w:rsid w:val="00692080"/>
    <w:rsid w:val="0069688A"/>
    <w:rsid w:val="006A1728"/>
    <w:rsid w:val="006A2FEC"/>
    <w:rsid w:val="006B285F"/>
    <w:rsid w:val="006B4078"/>
    <w:rsid w:val="006C47C8"/>
    <w:rsid w:val="006C4AC0"/>
    <w:rsid w:val="006D4FFD"/>
    <w:rsid w:val="006D6637"/>
    <w:rsid w:val="006D6882"/>
    <w:rsid w:val="006D6A28"/>
    <w:rsid w:val="006E2898"/>
    <w:rsid w:val="006E2C8D"/>
    <w:rsid w:val="006E40E0"/>
    <w:rsid w:val="006E65BD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3256"/>
    <w:rsid w:val="007B47A3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12B01"/>
    <w:rsid w:val="008253D4"/>
    <w:rsid w:val="00827B99"/>
    <w:rsid w:val="00830F60"/>
    <w:rsid w:val="0083609A"/>
    <w:rsid w:val="00837FB0"/>
    <w:rsid w:val="00863AE1"/>
    <w:rsid w:val="008660DE"/>
    <w:rsid w:val="008663AD"/>
    <w:rsid w:val="0087369F"/>
    <w:rsid w:val="008764E8"/>
    <w:rsid w:val="00882DF9"/>
    <w:rsid w:val="00883044"/>
    <w:rsid w:val="00893765"/>
    <w:rsid w:val="00893E6B"/>
    <w:rsid w:val="0089467C"/>
    <w:rsid w:val="008A69F7"/>
    <w:rsid w:val="008D1EB7"/>
    <w:rsid w:val="008D778D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5113B"/>
    <w:rsid w:val="0095239A"/>
    <w:rsid w:val="00964AC9"/>
    <w:rsid w:val="00976428"/>
    <w:rsid w:val="009831A3"/>
    <w:rsid w:val="009842E2"/>
    <w:rsid w:val="00994780"/>
    <w:rsid w:val="0099730F"/>
    <w:rsid w:val="009A1A3C"/>
    <w:rsid w:val="009A4BEF"/>
    <w:rsid w:val="009B14E6"/>
    <w:rsid w:val="009B2759"/>
    <w:rsid w:val="009C3014"/>
    <w:rsid w:val="009C4869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311A5"/>
    <w:rsid w:val="00A556C6"/>
    <w:rsid w:val="00A61FA8"/>
    <w:rsid w:val="00A64584"/>
    <w:rsid w:val="00A6461D"/>
    <w:rsid w:val="00A6478C"/>
    <w:rsid w:val="00A6714F"/>
    <w:rsid w:val="00A7067E"/>
    <w:rsid w:val="00A74848"/>
    <w:rsid w:val="00A9551C"/>
    <w:rsid w:val="00AA550B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6ABA"/>
    <w:rsid w:val="00BA1D52"/>
    <w:rsid w:val="00BA5BFC"/>
    <w:rsid w:val="00BA6CA2"/>
    <w:rsid w:val="00BB174D"/>
    <w:rsid w:val="00BB436C"/>
    <w:rsid w:val="00BB59BC"/>
    <w:rsid w:val="00BD0EFF"/>
    <w:rsid w:val="00BE210C"/>
    <w:rsid w:val="00BE24CC"/>
    <w:rsid w:val="00BF3BB0"/>
    <w:rsid w:val="00BF4052"/>
    <w:rsid w:val="00C040F0"/>
    <w:rsid w:val="00C15466"/>
    <w:rsid w:val="00C16F38"/>
    <w:rsid w:val="00C22F7A"/>
    <w:rsid w:val="00C36BAA"/>
    <w:rsid w:val="00C36EF5"/>
    <w:rsid w:val="00C36F3D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0627D"/>
    <w:rsid w:val="00D22552"/>
    <w:rsid w:val="00D27D3F"/>
    <w:rsid w:val="00D333E5"/>
    <w:rsid w:val="00D33955"/>
    <w:rsid w:val="00D35318"/>
    <w:rsid w:val="00D37D97"/>
    <w:rsid w:val="00D42925"/>
    <w:rsid w:val="00D42BAF"/>
    <w:rsid w:val="00D43A61"/>
    <w:rsid w:val="00D45A49"/>
    <w:rsid w:val="00D51E1C"/>
    <w:rsid w:val="00D601D2"/>
    <w:rsid w:val="00D6238B"/>
    <w:rsid w:val="00D74C83"/>
    <w:rsid w:val="00D8050B"/>
    <w:rsid w:val="00D84AC6"/>
    <w:rsid w:val="00D86F39"/>
    <w:rsid w:val="00D945C4"/>
    <w:rsid w:val="00DA3527"/>
    <w:rsid w:val="00DA6CE7"/>
    <w:rsid w:val="00DB1D5F"/>
    <w:rsid w:val="00DB2285"/>
    <w:rsid w:val="00DC4B52"/>
    <w:rsid w:val="00DD40D5"/>
    <w:rsid w:val="00DD7D1C"/>
    <w:rsid w:val="00DE1ED3"/>
    <w:rsid w:val="00DE3113"/>
    <w:rsid w:val="00DE3705"/>
    <w:rsid w:val="00DF6613"/>
    <w:rsid w:val="00E00491"/>
    <w:rsid w:val="00E01D6F"/>
    <w:rsid w:val="00E05542"/>
    <w:rsid w:val="00E07709"/>
    <w:rsid w:val="00E1166F"/>
    <w:rsid w:val="00E12B68"/>
    <w:rsid w:val="00E24ECB"/>
    <w:rsid w:val="00E30E2D"/>
    <w:rsid w:val="00E341F0"/>
    <w:rsid w:val="00E34279"/>
    <w:rsid w:val="00E45EBA"/>
    <w:rsid w:val="00E50864"/>
    <w:rsid w:val="00E51800"/>
    <w:rsid w:val="00E53586"/>
    <w:rsid w:val="00E55D54"/>
    <w:rsid w:val="00E70106"/>
    <w:rsid w:val="00E75DD2"/>
    <w:rsid w:val="00E76DBF"/>
    <w:rsid w:val="00E846D6"/>
    <w:rsid w:val="00E850D8"/>
    <w:rsid w:val="00E8694A"/>
    <w:rsid w:val="00E95CB6"/>
    <w:rsid w:val="00EB154D"/>
    <w:rsid w:val="00EB39CF"/>
    <w:rsid w:val="00EB49AA"/>
    <w:rsid w:val="00EB5428"/>
    <w:rsid w:val="00EB5F5B"/>
    <w:rsid w:val="00EC1266"/>
    <w:rsid w:val="00EC29D6"/>
    <w:rsid w:val="00ED3494"/>
    <w:rsid w:val="00ED4D91"/>
    <w:rsid w:val="00ED6AA9"/>
    <w:rsid w:val="00EE34E5"/>
    <w:rsid w:val="00EF2499"/>
    <w:rsid w:val="00EF4277"/>
    <w:rsid w:val="00EF514B"/>
    <w:rsid w:val="00F05709"/>
    <w:rsid w:val="00F06CE5"/>
    <w:rsid w:val="00F1164C"/>
    <w:rsid w:val="00F129F4"/>
    <w:rsid w:val="00F15714"/>
    <w:rsid w:val="00F16C9A"/>
    <w:rsid w:val="00F27ADF"/>
    <w:rsid w:val="00F322B1"/>
    <w:rsid w:val="00F5000F"/>
    <w:rsid w:val="00F55546"/>
    <w:rsid w:val="00F56617"/>
    <w:rsid w:val="00F574D8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6B76"/>
    <w:rsid w:val="00FA7F5F"/>
    <w:rsid w:val="00FB7AA0"/>
    <w:rsid w:val="00FC3541"/>
    <w:rsid w:val="00FD08D2"/>
    <w:rsid w:val="00FE218C"/>
    <w:rsid w:val="00FE32D4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FADB-D06B-4075-90F3-5D02C7B0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2015-03-09T21:39:00Z</cp:lastPrinted>
  <dcterms:created xsi:type="dcterms:W3CDTF">2015-09-14T17:04:00Z</dcterms:created>
  <dcterms:modified xsi:type="dcterms:W3CDTF">2015-09-14T17:04:00Z</dcterms:modified>
</cp:coreProperties>
</file>