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8F6BC3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>PAUTA</w:t>
      </w:r>
      <w:r w:rsidR="008253D4" w:rsidRPr="008F6BC3">
        <w:rPr>
          <w:rFonts w:ascii="Times New Roman" w:hAnsi="Times New Roman" w:cs="Times New Roman"/>
          <w:b/>
        </w:rPr>
        <w:t xml:space="preserve"> – </w:t>
      </w:r>
      <w:r w:rsidR="004B26B6">
        <w:rPr>
          <w:rFonts w:ascii="Times New Roman" w:hAnsi="Times New Roman" w:cs="Times New Roman"/>
          <w:b/>
        </w:rPr>
        <w:t>24</w:t>
      </w:r>
      <w:r w:rsidR="00325E87" w:rsidRPr="008F6BC3">
        <w:rPr>
          <w:rFonts w:ascii="Times New Roman" w:hAnsi="Times New Roman" w:cs="Times New Roman"/>
          <w:b/>
        </w:rPr>
        <w:t>/0</w:t>
      </w:r>
      <w:r w:rsidR="00723FFB" w:rsidRPr="008F6BC3">
        <w:rPr>
          <w:rFonts w:ascii="Times New Roman" w:hAnsi="Times New Roman" w:cs="Times New Roman"/>
          <w:b/>
        </w:rPr>
        <w:t>8</w:t>
      </w:r>
      <w:r w:rsidR="00325E87" w:rsidRPr="008F6BC3">
        <w:rPr>
          <w:rFonts w:ascii="Times New Roman" w:hAnsi="Times New Roman" w:cs="Times New Roman"/>
          <w:b/>
        </w:rPr>
        <w:t>/2015 às 19h</w:t>
      </w:r>
    </w:p>
    <w:p w:rsidR="00F322B1" w:rsidRPr="008F6BC3" w:rsidRDefault="00723FFB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>9</w:t>
      </w:r>
      <w:r w:rsidR="004B26B6">
        <w:rPr>
          <w:rFonts w:ascii="Times New Roman" w:hAnsi="Times New Roman" w:cs="Times New Roman"/>
          <w:b/>
        </w:rPr>
        <w:t>3</w:t>
      </w:r>
      <w:r w:rsidR="00F322B1" w:rsidRPr="008F6BC3">
        <w:rPr>
          <w:rFonts w:ascii="Times New Roman" w:hAnsi="Times New Roman" w:cs="Times New Roman"/>
          <w:b/>
        </w:rPr>
        <w:t>ª SESSÃO ORDINÁRIA</w:t>
      </w:r>
    </w:p>
    <w:p w:rsidR="00DD7D1C" w:rsidRPr="008F6BC3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>13ª LEGISLATURA</w:t>
      </w:r>
    </w:p>
    <w:p w:rsidR="0080176E" w:rsidRPr="008F6BC3" w:rsidRDefault="00BF3BB0" w:rsidP="002762D0">
      <w:pPr>
        <w:spacing w:line="360" w:lineRule="auto"/>
        <w:jc w:val="both"/>
        <w:rPr>
          <w:rFonts w:ascii="Times New Roman" w:hAnsi="Times New Roman" w:cs="Times New Roman"/>
        </w:rPr>
      </w:pPr>
      <w:r w:rsidRPr="008F6BC3">
        <w:rPr>
          <w:rFonts w:ascii="Times New Roman" w:hAnsi="Times New Roman" w:cs="Times New Roman"/>
        </w:rPr>
        <w:tab/>
      </w:r>
    </w:p>
    <w:p w:rsidR="002079CC" w:rsidRPr="008F6BC3" w:rsidRDefault="0080176E" w:rsidP="00276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 xml:space="preserve">            </w:t>
      </w:r>
      <w:r w:rsidR="00F06CE5" w:rsidRPr="008F6BC3">
        <w:rPr>
          <w:rFonts w:ascii="Times New Roman" w:hAnsi="Times New Roman" w:cs="Times New Roman"/>
          <w:b/>
        </w:rPr>
        <w:t>EXPEDIENTE</w:t>
      </w:r>
    </w:p>
    <w:p w:rsidR="004B26B6" w:rsidRPr="004B26B6" w:rsidRDefault="004B26B6" w:rsidP="004B26B6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B26B6">
        <w:rPr>
          <w:rFonts w:ascii="Times New Roman" w:hAnsi="Times New Roman" w:cs="Times New Roman"/>
        </w:rPr>
        <w:t>Leitura do ofício nº 287/2015 do Executivo Municipal e do Projeto de Lei nº 030/2015, que dispõe sobre autorização para abertura de crédito adicional especial;</w:t>
      </w:r>
    </w:p>
    <w:p w:rsidR="004B26B6" w:rsidRPr="004B26B6" w:rsidRDefault="004B26B6" w:rsidP="004B26B6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B26B6">
        <w:rPr>
          <w:rFonts w:ascii="Times New Roman" w:hAnsi="Times New Roman" w:cs="Times New Roman"/>
        </w:rPr>
        <w:t>Leitura do ofício nº 293/2015 do Executivo Municipal e do projeto de Lei nº 031/2015, que dispõe sobre autorização de abertura de crédito adicional especial</w:t>
      </w:r>
      <w:r>
        <w:rPr>
          <w:rFonts w:ascii="Times New Roman" w:hAnsi="Times New Roman" w:cs="Times New Roman"/>
        </w:rPr>
        <w:t>;</w:t>
      </w:r>
      <w:r w:rsidRPr="004B26B6">
        <w:rPr>
          <w:rFonts w:ascii="Times New Roman" w:hAnsi="Times New Roman" w:cs="Times New Roman"/>
        </w:rPr>
        <w:t xml:space="preserve"> </w:t>
      </w:r>
    </w:p>
    <w:p w:rsidR="004B26B6" w:rsidRPr="004B26B6" w:rsidRDefault="004B26B6" w:rsidP="004B26B6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B26B6">
        <w:rPr>
          <w:rFonts w:ascii="Times New Roman" w:hAnsi="Times New Roman" w:cs="Times New Roman"/>
        </w:rPr>
        <w:t>Leitura do ofício nº 289/2015 do Executivo Municipal, em resposta ao contido no ofício nº 095/2015 do legislativo, referente ao Projeto de Lei nº 001/2015;</w:t>
      </w:r>
    </w:p>
    <w:p w:rsidR="004B26B6" w:rsidRDefault="004B26B6" w:rsidP="004B26B6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B26B6">
        <w:rPr>
          <w:rFonts w:ascii="Times New Roman" w:hAnsi="Times New Roman" w:cs="Times New Roman"/>
        </w:rPr>
        <w:t>Leitura do ofício nº 290/2015 do Executivo Municipal, em resposta ao contido no ofício nº 066/2015 do legislativo, referente aos requerimentos nº 001/2015, nº 008/2015 e nº 013/2015;</w:t>
      </w:r>
    </w:p>
    <w:p w:rsidR="009D553D" w:rsidRPr="009D553D" w:rsidRDefault="009D553D" w:rsidP="009D553D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9D553D">
        <w:rPr>
          <w:rFonts w:ascii="Times New Roman" w:hAnsi="Times New Roman" w:cs="Times New Roman"/>
        </w:rPr>
        <w:t>Leitura do Projeto de Lei nº006/2015 da mesa diretora, que dispõe sobre denominação de via pública na Sede;</w:t>
      </w:r>
    </w:p>
    <w:p w:rsidR="009D553D" w:rsidRPr="009D553D" w:rsidRDefault="009D553D" w:rsidP="009D553D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9D553D">
        <w:rPr>
          <w:rFonts w:ascii="Times New Roman" w:hAnsi="Times New Roman" w:cs="Times New Roman"/>
        </w:rPr>
        <w:t>Leitura do projeto de Lei 007/2015 da mesa diretora, que dispõe sobre denominação de via pública nos Pessegueiros;</w:t>
      </w:r>
    </w:p>
    <w:p w:rsidR="004B26B6" w:rsidRPr="004B26B6" w:rsidRDefault="004B26B6" w:rsidP="004B26B6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B26B6">
        <w:rPr>
          <w:rFonts w:ascii="Times New Roman" w:hAnsi="Times New Roman" w:cs="Times New Roman"/>
        </w:rPr>
        <w:t>Leitura do requerimento nº 09/2015 do Vereador Lauro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26B6">
        <w:rPr>
          <w:rFonts w:ascii="Times New Roman" w:hAnsi="Times New Roman" w:cs="Times New Roman"/>
        </w:rPr>
        <w:t>Bubniak</w:t>
      </w:r>
      <w:proofErr w:type="spellEnd"/>
      <w:r w:rsidRPr="004B26B6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F77F91" w:rsidRPr="004B26B6" w:rsidRDefault="00F808E8" w:rsidP="004B26B6">
      <w:pPr>
        <w:spacing w:line="360" w:lineRule="auto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 xml:space="preserve">            </w:t>
      </w:r>
      <w:r w:rsidR="00F06CE5" w:rsidRPr="004B26B6">
        <w:rPr>
          <w:rFonts w:ascii="Times New Roman" w:hAnsi="Times New Roman" w:cs="Times New Roman"/>
          <w:b/>
        </w:rPr>
        <w:t>ORDEM DO DIA</w:t>
      </w:r>
    </w:p>
    <w:p w:rsidR="004B26B6" w:rsidRPr="004B26B6" w:rsidRDefault="004B26B6" w:rsidP="004B26B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B26B6">
        <w:rPr>
          <w:rFonts w:ascii="Times New Roman" w:hAnsi="Times New Roman" w:cs="Times New Roman"/>
        </w:rPr>
        <w:t>Segunda discussão e votação do projeto de Lei número 004/2015, do vereador Valmir Matozo, que denom</w:t>
      </w:r>
      <w:r>
        <w:rPr>
          <w:rFonts w:ascii="Times New Roman" w:hAnsi="Times New Roman" w:cs="Times New Roman"/>
        </w:rPr>
        <w:t xml:space="preserve">ina via pública no </w:t>
      </w:r>
      <w:proofErr w:type="spellStart"/>
      <w:r>
        <w:rPr>
          <w:rFonts w:ascii="Times New Roman" w:hAnsi="Times New Roman" w:cs="Times New Roman"/>
        </w:rPr>
        <w:t>Rodeiozinho</w:t>
      </w:r>
      <w:proofErr w:type="spellEnd"/>
      <w:r w:rsidRPr="004B26B6">
        <w:rPr>
          <w:rFonts w:ascii="Times New Roman" w:hAnsi="Times New Roman" w:cs="Times New Roman"/>
        </w:rPr>
        <w:t>;</w:t>
      </w:r>
    </w:p>
    <w:p w:rsidR="004B26B6" w:rsidRPr="004B26B6" w:rsidRDefault="004B26B6" w:rsidP="004B26B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B26B6">
        <w:rPr>
          <w:rFonts w:ascii="Times New Roman" w:hAnsi="Times New Roman" w:cs="Times New Roman"/>
        </w:rPr>
        <w:t>Segunda discussão e votação do projeto de lei nº 003/2015 da mesa diretora que denomina via pública no São Caetano;</w:t>
      </w:r>
    </w:p>
    <w:p w:rsidR="004B26B6" w:rsidRPr="004B26B6" w:rsidRDefault="004B26B6" w:rsidP="004B26B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B26B6">
        <w:rPr>
          <w:rFonts w:ascii="Times New Roman" w:hAnsi="Times New Roman" w:cs="Times New Roman"/>
        </w:rPr>
        <w:t>Segunda discussão e votação da proposta de revisão da Lei Orgânica do Município;</w:t>
      </w:r>
    </w:p>
    <w:p w:rsidR="004B26B6" w:rsidRPr="004B26B6" w:rsidRDefault="004B26B6" w:rsidP="004B26B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B26B6">
        <w:rPr>
          <w:rFonts w:ascii="Times New Roman" w:hAnsi="Times New Roman" w:cs="Times New Roman"/>
        </w:rPr>
        <w:t>Segunda discussão e votação do projeto de lei nº 004/2015 da mesa diretora que denomina via pública no São Caetano;</w:t>
      </w:r>
    </w:p>
    <w:p w:rsidR="004B26B6" w:rsidRPr="004B26B6" w:rsidRDefault="004B26B6" w:rsidP="004B26B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B26B6">
        <w:rPr>
          <w:rFonts w:ascii="Times New Roman" w:hAnsi="Times New Roman" w:cs="Times New Roman"/>
        </w:rPr>
        <w:t xml:space="preserve">Segunda discussão e votação do Projeto de Lei nº 001/2015 do vereador </w:t>
      </w:r>
      <w:proofErr w:type="spellStart"/>
      <w:r w:rsidRPr="004B26B6">
        <w:rPr>
          <w:rFonts w:ascii="Times New Roman" w:hAnsi="Times New Roman" w:cs="Times New Roman"/>
        </w:rPr>
        <w:t>Gelmar</w:t>
      </w:r>
      <w:proofErr w:type="spellEnd"/>
      <w:r w:rsidRPr="004B26B6">
        <w:rPr>
          <w:rFonts w:ascii="Times New Roman" w:hAnsi="Times New Roman" w:cs="Times New Roman"/>
        </w:rPr>
        <w:t xml:space="preserve"> Ferreira que denomina via pública na localidade de Mato do Chiqueiro;</w:t>
      </w:r>
    </w:p>
    <w:p w:rsidR="004B26B6" w:rsidRPr="004B26B6" w:rsidRDefault="004B26B6" w:rsidP="004B26B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B26B6">
        <w:rPr>
          <w:rFonts w:ascii="Times New Roman" w:hAnsi="Times New Roman" w:cs="Times New Roman"/>
        </w:rPr>
        <w:t>Segunda discussão e votação do Projeto de Lei nº 028/2015 do executivo municipal que dispões sobre autorização para abertura de crédito adicional especial no orçamento fiscal do Município, promovendo alterações no plano plurianual 2014-2017 e LDO 2015;</w:t>
      </w:r>
    </w:p>
    <w:p w:rsidR="004E626B" w:rsidRPr="00A10809" w:rsidRDefault="004E626B" w:rsidP="00F808E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40D20" w:rsidRPr="00640D20" w:rsidRDefault="00640D20" w:rsidP="00640D2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0D20" w:rsidRPr="00640D20" w:rsidSect="00B43B65">
      <w:pgSz w:w="11906" w:h="16838"/>
      <w:pgMar w:top="1418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D6" w:rsidRDefault="00E846D6" w:rsidP="0016013E">
      <w:pPr>
        <w:spacing w:after="0" w:line="240" w:lineRule="auto"/>
      </w:pPr>
      <w:r>
        <w:separator/>
      </w:r>
    </w:p>
  </w:endnote>
  <w:endnote w:type="continuationSeparator" w:id="0">
    <w:p w:rsidR="00E846D6" w:rsidRDefault="00E846D6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D6" w:rsidRDefault="00E846D6" w:rsidP="0016013E">
      <w:pPr>
        <w:spacing w:after="0" w:line="240" w:lineRule="auto"/>
      </w:pPr>
      <w:r>
        <w:separator/>
      </w:r>
    </w:p>
  </w:footnote>
  <w:footnote w:type="continuationSeparator" w:id="0">
    <w:p w:rsidR="00E846D6" w:rsidRDefault="00E846D6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0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6671"/>
    <w:rsid w:val="003374DC"/>
    <w:rsid w:val="003467BF"/>
    <w:rsid w:val="00346CEE"/>
    <w:rsid w:val="00347563"/>
    <w:rsid w:val="00353104"/>
    <w:rsid w:val="00354A47"/>
    <w:rsid w:val="00365F73"/>
    <w:rsid w:val="00365FD7"/>
    <w:rsid w:val="00372EFB"/>
    <w:rsid w:val="00376BC4"/>
    <w:rsid w:val="00384224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7FC3"/>
    <w:rsid w:val="00421103"/>
    <w:rsid w:val="0042221D"/>
    <w:rsid w:val="00425B50"/>
    <w:rsid w:val="00430D90"/>
    <w:rsid w:val="00431CFB"/>
    <w:rsid w:val="00433785"/>
    <w:rsid w:val="00436352"/>
    <w:rsid w:val="00437E05"/>
    <w:rsid w:val="00452DC4"/>
    <w:rsid w:val="00465045"/>
    <w:rsid w:val="0048039E"/>
    <w:rsid w:val="00494E16"/>
    <w:rsid w:val="004A2F10"/>
    <w:rsid w:val="004A375C"/>
    <w:rsid w:val="004A617E"/>
    <w:rsid w:val="004B26B6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44F7"/>
    <w:rsid w:val="00605BA7"/>
    <w:rsid w:val="006120DE"/>
    <w:rsid w:val="006212F1"/>
    <w:rsid w:val="00622CE6"/>
    <w:rsid w:val="006237FC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9551C"/>
    <w:rsid w:val="00AA550B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6E67"/>
    <w:rsid w:val="00B876EA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4D28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46D6"/>
    <w:rsid w:val="00E850D8"/>
    <w:rsid w:val="00E8694A"/>
    <w:rsid w:val="00E95CB6"/>
    <w:rsid w:val="00EB154D"/>
    <w:rsid w:val="00EB39CF"/>
    <w:rsid w:val="00EB49AA"/>
    <w:rsid w:val="00EB5428"/>
    <w:rsid w:val="00EB5F5B"/>
    <w:rsid w:val="00EC1266"/>
    <w:rsid w:val="00EC29D6"/>
    <w:rsid w:val="00ED3494"/>
    <w:rsid w:val="00ED4D91"/>
    <w:rsid w:val="00ED6AA9"/>
    <w:rsid w:val="00EE34E5"/>
    <w:rsid w:val="00EF2499"/>
    <w:rsid w:val="00EF4277"/>
    <w:rsid w:val="00EF514B"/>
    <w:rsid w:val="00F05709"/>
    <w:rsid w:val="00F06CE5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6B76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EABF-53F1-434D-AFAE-D0F1B3BE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2015-03-09T21:39:00Z</cp:lastPrinted>
  <dcterms:created xsi:type="dcterms:W3CDTF">2015-08-24T13:14:00Z</dcterms:created>
  <dcterms:modified xsi:type="dcterms:W3CDTF">2015-08-24T16:30:00Z</dcterms:modified>
</cp:coreProperties>
</file>